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B71A" w14:textId="56976911" w:rsidR="00224D7A" w:rsidRPr="00C47811" w:rsidRDefault="00224D7A" w:rsidP="00C47811">
      <w:pPr>
        <w:jc w:val="both"/>
        <w:rPr>
          <w:rFonts w:ascii="Tahoma" w:hAnsi="Tahoma" w:cs="Tahoma"/>
          <w:b/>
          <w:bCs/>
          <w:sz w:val="24"/>
          <w:szCs w:val="24"/>
        </w:rPr>
      </w:pPr>
      <w:r w:rsidRPr="00C47811">
        <w:rPr>
          <w:rFonts w:ascii="Tahoma" w:hAnsi="Tahoma" w:cs="Tahoma"/>
          <w:b/>
          <w:bCs/>
          <w:sz w:val="24"/>
          <w:szCs w:val="24"/>
        </w:rPr>
        <w:t>Govor Marijana Križmana, predsednika Z</w:t>
      </w:r>
      <w:r w:rsidR="00C47811" w:rsidRPr="00C47811">
        <w:rPr>
          <w:rFonts w:ascii="Tahoma" w:hAnsi="Tahoma" w:cs="Tahoma"/>
          <w:b/>
          <w:bCs/>
          <w:sz w:val="24"/>
          <w:szCs w:val="24"/>
        </w:rPr>
        <w:t>ZB</w:t>
      </w:r>
      <w:r w:rsidRPr="00C47811">
        <w:rPr>
          <w:rFonts w:ascii="Tahoma" w:hAnsi="Tahoma" w:cs="Tahoma"/>
          <w:b/>
          <w:bCs/>
          <w:sz w:val="24"/>
          <w:szCs w:val="24"/>
        </w:rPr>
        <w:t xml:space="preserve"> NOB Slovenije</w:t>
      </w:r>
      <w:r w:rsidR="00C47811" w:rsidRPr="00C47811">
        <w:rPr>
          <w:rFonts w:ascii="Tahoma" w:hAnsi="Tahoma" w:cs="Tahoma"/>
          <w:b/>
          <w:bCs/>
          <w:sz w:val="24"/>
          <w:szCs w:val="24"/>
        </w:rPr>
        <w:t>,</w:t>
      </w:r>
      <w:r w:rsidRPr="00C47811">
        <w:rPr>
          <w:rFonts w:ascii="Tahoma" w:hAnsi="Tahoma" w:cs="Tahoma"/>
          <w:b/>
          <w:bCs/>
          <w:sz w:val="24"/>
          <w:szCs w:val="24"/>
        </w:rPr>
        <w:t xml:space="preserve"> v Dolnjem Suhorju pri Metliki</w:t>
      </w:r>
      <w:r w:rsidR="00B66F55" w:rsidRPr="00C47811">
        <w:rPr>
          <w:rFonts w:ascii="Tahoma" w:hAnsi="Tahoma" w:cs="Tahoma"/>
          <w:b/>
          <w:bCs/>
          <w:sz w:val="24"/>
          <w:szCs w:val="24"/>
        </w:rPr>
        <w:t xml:space="preserve"> </w:t>
      </w:r>
      <w:r w:rsidRPr="00C47811">
        <w:rPr>
          <w:rFonts w:ascii="Tahoma" w:hAnsi="Tahoma" w:cs="Tahoma"/>
          <w:b/>
          <w:bCs/>
          <w:sz w:val="24"/>
          <w:szCs w:val="24"/>
        </w:rPr>
        <w:t xml:space="preserve">ob 80-letnici odhoda XIV. Divizije na Štajersko  </w:t>
      </w:r>
    </w:p>
    <w:p w14:paraId="24C37526" w14:textId="78BD87A7" w:rsidR="00224D7A" w:rsidRPr="00C47811" w:rsidRDefault="00224D7A" w:rsidP="00C47811">
      <w:pPr>
        <w:jc w:val="both"/>
        <w:rPr>
          <w:rFonts w:ascii="Tahoma" w:hAnsi="Tahoma" w:cs="Tahoma"/>
          <w:sz w:val="24"/>
          <w:szCs w:val="24"/>
        </w:rPr>
      </w:pPr>
      <w:r w:rsidRPr="00C47811">
        <w:rPr>
          <w:rFonts w:ascii="Tahoma" w:hAnsi="Tahoma" w:cs="Tahoma"/>
          <w:sz w:val="24"/>
          <w:szCs w:val="24"/>
        </w:rPr>
        <w:t>6. januar</w:t>
      </w:r>
      <w:r w:rsidR="00C47811" w:rsidRPr="00C47811">
        <w:rPr>
          <w:rFonts w:ascii="Tahoma" w:hAnsi="Tahoma" w:cs="Tahoma"/>
          <w:sz w:val="24"/>
          <w:szCs w:val="24"/>
        </w:rPr>
        <w:t xml:space="preserve"> </w:t>
      </w:r>
      <w:r w:rsidRPr="00C47811">
        <w:rPr>
          <w:rFonts w:ascii="Tahoma" w:hAnsi="Tahoma" w:cs="Tahoma"/>
          <w:sz w:val="24"/>
          <w:szCs w:val="24"/>
        </w:rPr>
        <w:t>2024</w:t>
      </w:r>
    </w:p>
    <w:p w14:paraId="4FC54C7D" w14:textId="77777777" w:rsidR="00224D7A" w:rsidRPr="00C47811" w:rsidRDefault="00224D7A" w:rsidP="00C47811">
      <w:pPr>
        <w:jc w:val="both"/>
        <w:rPr>
          <w:rFonts w:ascii="Tahoma" w:hAnsi="Tahoma" w:cs="Tahoma"/>
          <w:sz w:val="24"/>
          <w:szCs w:val="24"/>
        </w:rPr>
      </w:pPr>
    </w:p>
    <w:p w14:paraId="40C01965" w14:textId="6E125149" w:rsidR="00317012" w:rsidRPr="00C47811" w:rsidRDefault="00224D7A" w:rsidP="00C47811">
      <w:pPr>
        <w:jc w:val="both"/>
        <w:rPr>
          <w:rFonts w:ascii="Tahoma" w:hAnsi="Tahoma" w:cs="Tahoma"/>
          <w:sz w:val="24"/>
          <w:szCs w:val="24"/>
        </w:rPr>
      </w:pPr>
      <w:r w:rsidRPr="00C47811">
        <w:rPr>
          <w:rFonts w:ascii="Tahoma" w:hAnsi="Tahoma" w:cs="Tahoma"/>
          <w:sz w:val="24"/>
          <w:szCs w:val="24"/>
        </w:rPr>
        <w:t xml:space="preserve">          Tovarišice in tovariši, spoštovani prisotni</w:t>
      </w:r>
    </w:p>
    <w:p w14:paraId="591717C8" w14:textId="77777777" w:rsidR="00EF6910" w:rsidRPr="00C47811" w:rsidRDefault="00EF6910" w:rsidP="00C47811">
      <w:pPr>
        <w:jc w:val="both"/>
        <w:rPr>
          <w:rFonts w:ascii="Tahoma" w:hAnsi="Tahoma" w:cs="Tahoma"/>
          <w:sz w:val="24"/>
          <w:szCs w:val="24"/>
        </w:rPr>
      </w:pPr>
    </w:p>
    <w:p w14:paraId="7C3B5B36" w14:textId="1F71EB24" w:rsidR="00EF6910" w:rsidRPr="00C47811" w:rsidRDefault="00EF6910" w:rsidP="00C47811">
      <w:pPr>
        <w:jc w:val="both"/>
        <w:rPr>
          <w:rFonts w:ascii="Tahoma" w:hAnsi="Tahoma" w:cs="Tahoma"/>
          <w:sz w:val="24"/>
          <w:szCs w:val="24"/>
        </w:rPr>
      </w:pPr>
      <w:r w:rsidRPr="00C47811">
        <w:rPr>
          <w:rFonts w:ascii="Tahoma" w:hAnsi="Tahoma" w:cs="Tahoma"/>
          <w:sz w:val="24"/>
          <w:szCs w:val="24"/>
        </w:rPr>
        <w:t>Naj vam pred vsem zaželim vse dobro v novem letu, veliko zdravja, modrosti, tovarištva, prijateljstva in predvsem strpnosti in medsebojnega razumevanja. Srečno.</w:t>
      </w:r>
    </w:p>
    <w:p w14:paraId="3F382B7A" w14:textId="77777777" w:rsidR="00B66F55" w:rsidRPr="00C47811" w:rsidRDefault="00B66F55" w:rsidP="00C47811">
      <w:pPr>
        <w:jc w:val="both"/>
        <w:rPr>
          <w:rFonts w:ascii="Tahoma" w:hAnsi="Tahoma" w:cs="Tahoma"/>
          <w:sz w:val="24"/>
          <w:szCs w:val="24"/>
        </w:rPr>
      </w:pPr>
    </w:p>
    <w:p w14:paraId="420DED2C" w14:textId="2ECDF942" w:rsidR="00B66F55" w:rsidRPr="00C47811" w:rsidRDefault="00B66F55" w:rsidP="00C47811">
      <w:pPr>
        <w:jc w:val="both"/>
        <w:rPr>
          <w:rFonts w:ascii="Tahoma" w:hAnsi="Tahoma" w:cs="Tahoma"/>
          <w:sz w:val="24"/>
          <w:szCs w:val="24"/>
        </w:rPr>
      </w:pPr>
      <w:r w:rsidRPr="00C47811">
        <w:rPr>
          <w:rFonts w:ascii="Tahoma" w:hAnsi="Tahoma" w:cs="Tahoma"/>
          <w:sz w:val="24"/>
          <w:szCs w:val="24"/>
        </w:rPr>
        <w:t>Vodstvo slovenskega osvobodilnega gibanja se je z namenom, da bi pospešilo razmah osvobodilnega gibanja, da bi vojaško in politično</w:t>
      </w:r>
      <w:r w:rsidR="00054320" w:rsidRPr="00C47811">
        <w:rPr>
          <w:rFonts w:ascii="Tahoma" w:hAnsi="Tahoma" w:cs="Tahoma"/>
          <w:sz w:val="24"/>
          <w:szCs w:val="24"/>
        </w:rPr>
        <w:t xml:space="preserve"> trdneje povezalo vse slovensko ozemlje in da bi izkoristilo možnosti za mobilizacijo na Štajerskem, odločilo na Štajersko poslati eno najmočnejših in najboljših enot slovenske narodnoosvobodilne partizanske vojske- XIV. Divizijo. Pohod le-te se je začel 6.januarja 1944, ko je 1112 dobro oboroženih borcev in bork v hudi zimi krenilo z Dolnjega Suhorja pri metliki na 310 km dolgo pot in mesec dni trajajočo pot čez Hrvaško proti Štajerski. Enota je v noči na 7. februar pri Sedlarjevem prestopila Sotlo.  V bojih z okupatorskimi enotami je divizija izgubila skoraj polovico borcev, veliko pa je bilo tudi ranjenih.</w:t>
      </w:r>
      <w:r w:rsidR="00CD51C3" w:rsidRPr="00C47811">
        <w:rPr>
          <w:rFonts w:ascii="Tahoma" w:hAnsi="Tahoma" w:cs="Tahoma"/>
          <w:sz w:val="24"/>
          <w:szCs w:val="24"/>
        </w:rPr>
        <w:t xml:space="preserve"> </w:t>
      </w:r>
    </w:p>
    <w:p w14:paraId="66A354C8" w14:textId="78C8CA1D" w:rsidR="00CD51C3" w:rsidRPr="00C47811" w:rsidRDefault="00CD51C3" w:rsidP="00C47811">
      <w:pPr>
        <w:jc w:val="both"/>
        <w:rPr>
          <w:rFonts w:ascii="Tahoma" w:hAnsi="Tahoma" w:cs="Tahoma"/>
          <w:sz w:val="24"/>
          <w:szCs w:val="24"/>
        </w:rPr>
      </w:pPr>
      <w:r w:rsidRPr="00C47811">
        <w:rPr>
          <w:rFonts w:ascii="Tahoma" w:hAnsi="Tahoma" w:cs="Tahoma"/>
          <w:sz w:val="24"/>
          <w:szCs w:val="24"/>
        </w:rPr>
        <w:t>To je bila zgodba o požrtvovalni epopeji 14. divizije. Vključevala je najelitnejše partizanske brigade tedanjega slovenskega prostora: Tomšičevo, Šercerjevo, Gradnikovo in Prešernovo bojno skupino. Ustanovitev 14. divizije je oznanjala širjenje slovenskega partizanstva, v organizacijsko- vojaškem vidiku pa je bila pokazatelj uspešnega preoblikovanja v redno jugoslovansko armado. Njena uspešna dejanja so vsekakor potrjevala. Po spopadu za  Žužemberk – to je bila prva akcija 14. divizije je divizija ob koncu leta 1943 uspešno operirala v okolici Kočevja in Bele Krajine</w:t>
      </w:r>
      <w:r w:rsidR="009347DC" w:rsidRPr="00C47811">
        <w:rPr>
          <w:rFonts w:ascii="Tahoma" w:hAnsi="Tahoma" w:cs="Tahoma"/>
          <w:sz w:val="24"/>
          <w:szCs w:val="24"/>
        </w:rPr>
        <w:t>. Tukaj se je pričela pisati prva stran njene najimenitnejše zgodbe.</w:t>
      </w:r>
      <w:r w:rsidR="00F21026" w:rsidRPr="00C47811">
        <w:rPr>
          <w:rFonts w:ascii="Tahoma" w:hAnsi="Tahoma" w:cs="Tahoma"/>
          <w:sz w:val="24"/>
          <w:szCs w:val="24"/>
        </w:rPr>
        <w:t xml:space="preserve"> Pričel se je pravi pohod, ki je zahteval težke žrtve in obrodil velike sadove</w:t>
      </w:r>
      <w:r w:rsidR="002E3266" w:rsidRPr="00C47811">
        <w:rPr>
          <w:rFonts w:ascii="Tahoma" w:hAnsi="Tahoma" w:cs="Tahoma"/>
          <w:sz w:val="24"/>
          <w:szCs w:val="24"/>
        </w:rPr>
        <w:t>.</w:t>
      </w:r>
      <w:r w:rsidR="00F21026" w:rsidRPr="00C47811">
        <w:rPr>
          <w:rFonts w:ascii="Tahoma" w:hAnsi="Tahoma" w:cs="Tahoma"/>
          <w:sz w:val="24"/>
          <w:szCs w:val="24"/>
        </w:rPr>
        <w:t xml:space="preserve"> 14. divizijo je v naslednjih mesecih čakala krvava pot. Borci so na Kozjanskem ostali teden dni in pri tem uničili premogovnik v Senovem in Reštanju, orožniško postajo in občinsko poslopje v Zabukovju ter obratni vlak rudnika. Zaradi bojazni pred velikimi sovražnikovimi silami in zapore na Bohorju so se enote pomaknile proti Zidanemu mostu in naprej na Dobrovlje. Nemške zapore ob Savinji so štab divizije prisilil</w:t>
      </w:r>
      <w:r w:rsidR="0089082B" w:rsidRPr="00C47811">
        <w:rPr>
          <w:rFonts w:ascii="Tahoma" w:hAnsi="Tahoma" w:cs="Tahoma"/>
          <w:sz w:val="24"/>
          <w:szCs w:val="24"/>
        </w:rPr>
        <w:t>e, da krenejo proti Pohorju</w:t>
      </w:r>
      <w:r w:rsidR="000C5C2D" w:rsidRPr="00C47811">
        <w:rPr>
          <w:rFonts w:ascii="Tahoma" w:hAnsi="Tahoma" w:cs="Tahoma"/>
          <w:sz w:val="24"/>
          <w:szCs w:val="24"/>
        </w:rPr>
        <w:t>. 13. februarja zgodaj zjutraj je bila že vzhodno od Laškega. Pot jo je nato vodila proti 20 km oddaljeni Konjiški gori, pri čemer so borci divizije pri Še</w:t>
      </w:r>
      <w:r w:rsidR="00C7058A" w:rsidRPr="00C47811">
        <w:rPr>
          <w:rFonts w:ascii="Tahoma" w:hAnsi="Tahoma" w:cs="Tahoma"/>
          <w:sz w:val="24"/>
          <w:szCs w:val="24"/>
        </w:rPr>
        <w:t>n</w:t>
      </w:r>
      <w:r w:rsidR="000C5C2D" w:rsidRPr="00C47811">
        <w:rPr>
          <w:rFonts w:ascii="Tahoma" w:hAnsi="Tahoma" w:cs="Tahoma"/>
          <w:sz w:val="24"/>
          <w:szCs w:val="24"/>
        </w:rPr>
        <w:t>tjurju minirali železniško progo in iztirili dva vlaka</w:t>
      </w:r>
      <w:r w:rsidR="00C7058A" w:rsidRPr="00C47811">
        <w:rPr>
          <w:rFonts w:ascii="Tahoma" w:hAnsi="Tahoma" w:cs="Tahoma"/>
          <w:sz w:val="24"/>
          <w:szCs w:val="24"/>
        </w:rPr>
        <w:t xml:space="preserve">.   Dan kasneje je dosegla </w:t>
      </w:r>
      <w:r w:rsidR="00282F75" w:rsidRPr="00C47811">
        <w:rPr>
          <w:rFonts w:ascii="Tahoma" w:hAnsi="Tahoma" w:cs="Tahoma"/>
          <w:sz w:val="24"/>
          <w:szCs w:val="24"/>
        </w:rPr>
        <w:t>K</w:t>
      </w:r>
      <w:r w:rsidR="00C7058A" w:rsidRPr="00C47811">
        <w:rPr>
          <w:rFonts w:ascii="Tahoma" w:hAnsi="Tahoma" w:cs="Tahoma"/>
          <w:sz w:val="24"/>
          <w:szCs w:val="24"/>
        </w:rPr>
        <w:t>onjiško goro in bila od Pohorja oddaljena le</w:t>
      </w:r>
      <w:r w:rsidR="00885FCA" w:rsidRPr="00C47811">
        <w:rPr>
          <w:rFonts w:ascii="Tahoma" w:hAnsi="Tahoma" w:cs="Tahoma"/>
          <w:sz w:val="24"/>
          <w:szCs w:val="24"/>
        </w:rPr>
        <w:t xml:space="preserve"> </w:t>
      </w:r>
      <w:r w:rsidR="00C7058A" w:rsidRPr="00C47811">
        <w:rPr>
          <w:rFonts w:ascii="Tahoma" w:hAnsi="Tahoma" w:cs="Tahoma"/>
          <w:sz w:val="24"/>
          <w:szCs w:val="24"/>
        </w:rPr>
        <w:t>še za en nočni pohod. Z razvalin lindeškega gradu , kjer se je med Nemci in partizani razvnela silovita bitka</w:t>
      </w:r>
      <w:r w:rsidR="00CA5869" w:rsidRPr="00C47811">
        <w:rPr>
          <w:rFonts w:ascii="Tahoma" w:hAnsi="Tahoma" w:cs="Tahoma"/>
          <w:sz w:val="24"/>
          <w:szCs w:val="24"/>
        </w:rPr>
        <w:t xml:space="preserve"> z izgubami na obeh straneh, se je Štirinajsta prebila na ugodnejši Paški Kozjak. Štirim bataljonom (200 borcem) se je uspelo prebiti na Pohorje. Glavnina divizije z ranjenci (600 borcev) se je z jurišem vrnila na greben </w:t>
      </w:r>
      <w:r w:rsidR="00876818" w:rsidRPr="00C47811">
        <w:rPr>
          <w:rFonts w:ascii="Tahoma" w:hAnsi="Tahoma" w:cs="Tahoma"/>
          <w:sz w:val="24"/>
          <w:szCs w:val="24"/>
        </w:rPr>
        <w:t>P</w:t>
      </w:r>
      <w:r w:rsidR="00CA5869" w:rsidRPr="00C47811">
        <w:rPr>
          <w:rFonts w:ascii="Tahoma" w:hAnsi="Tahoma" w:cs="Tahoma"/>
          <w:sz w:val="24"/>
          <w:szCs w:val="24"/>
        </w:rPr>
        <w:t xml:space="preserve">aškega </w:t>
      </w:r>
      <w:r w:rsidR="00876818" w:rsidRPr="00C47811">
        <w:rPr>
          <w:rFonts w:ascii="Tahoma" w:hAnsi="Tahoma" w:cs="Tahoma"/>
          <w:sz w:val="24"/>
          <w:szCs w:val="24"/>
        </w:rPr>
        <w:t>K</w:t>
      </w:r>
      <w:r w:rsidR="00CA5869" w:rsidRPr="00C47811">
        <w:rPr>
          <w:rFonts w:ascii="Tahoma" w:hAnsi="Tahoma" w:cs="Tahoma"/>
          <w:sz w:val="24"/>
          <w:szCs w:val="24"/>
        </w:rPr>
        <w:t xml:space="preserve">ozjaka, od tod pa nadaljevala v smeri proti Graški gori, kjer so se 21. </w:t>
      </w:r>
      <w:r w:rsidR="00CA5869" w:rsidRPr="00C47811">
        <w:rPr>
          <w:rFonts w:ascii="Tahoma" w:hAnsi="Tahoma" w:cs="Tahoma"/>
          <w:sz w:val="24"/>
          <w:szCs w:val="24"/>
        </w:rPr>
        <w:lastRenderedPageBreak/>
        <w:t>februarja zvrstili njeni najtežji boji. V smeri proti mozirskim planinam se je ustavila tudi v Belih vodah, kjer je tragično- le pol ure hoje od svoje rojstne hiše- umrl 21. letni pesnik Kajuh.</w:t>
      </w:r>
      <w:r w:rsidR="00B160C5" w:rsidRPr="00C47811">
        <w:rPr>
          <w:rFonts w:ascii="Tahoma" w:hAnsi="Tahoma" w:cs="Tahoma"/>
          <w:sz w:val="24"/>
          <w:szCs w:val="24"/>
        </w:rPr>
        <w:t xml:space="preserve"> Karel Destovnik – Kajuh simbol partizanskega boja kateremu je vlada republike </w:t>
      </w:r>
      <w:r w:rsidR="00297CB8" w:rsidRPr="00C47811">
        <w:rPr>
          <w:rFonts w:ascii="Tahoma" w:hAnsi="Tahoma" w:cs="Tahoma"/>
          <w:sz w:val="24"/>
          <w:szCs w:val="24"/>
        </w:rPr>
        <w:t>S</w:t>
      </w:r>
      <w:r w:rsidR="00B160C5" w:rsidRPr="00C47811">
        <w:rPr>
          <w:rFonts w:ascii="Tahoma" w:hAnsi="Tahoma" w:cs="Tahoma"/>
          <w:sz w:val="24"/>
          <w:szCs w:val="24"/>
        </w:rPr>
        <w:t xml:space="preserve">lovenije </w:t>
      </w:r>
      <w:r w:rsidR="00BE7030" w:rsidRPr="00C47811">
        <w:rPr>
          <w:rFonts w:ascii="Tahoma" w:hAnsi="Tahoma" w:cs="Tahoma"/>
          <w:sz w:val="24"/>
          <w:szCs w:val="24"/>
        </w:rPr>
        <w:t xml:space="preserve">v letu 2023 </w:t>
      </w:r>
      <w:r w:rsidR="00B160C5" w:rsidRPr="00C47811">
        <w:rPr>
          <w:rFonts w:ascii="Tahoma" w:hAnsi="Tahoma" w:cs="Tahoma"/>
          <w:sz w:val="24"/>
          <w:szCs w:val="24"/>
        </w:rPr>
        <w:t>namenila Kajuhovo let</w:t>
      </w:r>
      <w:r w:rsidR="00297CB8" w:rsidRPr="00C47811">
        <w:rPr>
          <w:rFonts w:ascii="Tahoma" w:hAnsi="Tahoma" w:cs="Tahoma"/>
          <w:sz w:val="24"/>
          <w:szCs w:val="24"/>
        </w:rPr>
        <w:t xml:space="preserve">o, ki smo ga s priložnostno akademijo počastili in se poklonili njegovemu spominu. </w:t>
      </w:r>
    </w:p>
    <w:p w14:paraId="415BE4A2" w14:textId="537DCD21" w:rsidR="000B04DE" w:rsidRPr="00C47811" w:rsidRDefault="00297CB8" w:rsidP="00C47811">
      <w:pPr>
        <w:jc w:val="both"/>
        <w:rPr>
          <w:rFonts w:ascii="Tahoma" w:hAnsi="Tahoma" w:cs="Tahoma"/>
          <w:sz w:val="24"/>
          <w:szCs w:val="24"/>
        </w:rPr>
      </w:pPr>
      <w:r w:rsidRPr="00C47811">
        <w:rPr>
          <w:rFonts w:ascii="Tahoma" w:hAnsi="Tahoma" w:cs="Tahoma"/>
          <w:sz w:val="24"/>
          <w:szCs w:val="24"/>
        </w:rPr>
        <w:t>Druga svetovna vojna je terjala milijone žrtev, tako vojaških kot civilnih in vendar se svet iz te katastrofe ni ničesar naučil. Po podatkih mirovne fundacije iz Uppsale po svetu danes divja kar 55 konfliktov, največ po padcu berlinskega zidu. Nikoli jih ni bilo toliko. Še pred desetletjem je bilo spopadov in vojn</w:t>
      </w:r>
      <w:r w:rsidR="00CD7562" w:rsidRPr="00C47811">
        <w:rPr>
          <w:rFonts w:ascii="Tahoma" w:hAnsi="Tahoma" w:cs="Tahoma"/>
          <w:sz w:val="24"/>
          <w:szCs w:val="24"/>
        </w:rPr>
        <w:t xml:space="preserve"> »33«. Na kriznih območjih danes živi več kot dve milijardi ljudi. Četrtina prebivalcev sveta. V začetku leta je po uradnih</w:t>
      </w:r>
      <w:r w:rsidR="000B04DE" w:rsidRPr="00C47811">
        <w:rPr>
          <w:rFonts w:ascii="Tahoma" w:hAnsi="Tahoma" w:cs="Tahoma"/>
          <w:sz w:val="24"/>
          <w:szCs w:val="24"/>
        </w:rPr>
        <w:t xml:space="preserve"> statistikah zbežalo od doma 108 milijonov ljudi. Tej številki se je ob koncu lanskega leta pridružilo še nekaj novi</w:t>
      </w:r>
      <w:r w:rsidR="0058071B" w:rsidRPr="00C47811">
        <w:rPr>
          <w:rFonts w:ascii="Tahoma" w:hAnsi="Tahoma" w:cs="Tahoma"/>
          <w:sz w:val="24"/>
          <w:szCs w:val="24"/>
        </w:rPr>
        <w:t>h</w:t>
      </w:r>
      <w:r w:rsidR="000B04DE" w:rsidRPr="00C47811">
        <w:rPr>
          <w:rFonts w:ascii="Tahoma" w:hAnsi="Tahoma" w:cs="Tahoma"/>
          <w:sz w:val="24"/>
          <w:szCs w:val="24"/>
        </w:rPr>
        <w:t xml:space="preserve"> milijonov. Med njimi več kot dva milijona Palestincev v Gazi.</w:t>
      </w:r>
    </w:p>
    <w:p w14:paraId="26DC512B" w14:textId="2A48275D" w:rsidR="00CD51C3" w:rsidRPr="00C47811" w:rsidRDefault="000B04DE" w:rsidP="00C47811">
      <w:pPr>
        <w:jc w:val="both"/>
        <w:rPr>
          <w:rFonts w:ascii="Tahoma" w:hAnsi="Tahoma" w:cs="Tahoma"/>
          <w:sz w:val="24"/>
          <w:szCs w:val="24"/>
        </w:rPr>
      </w:pPr>
      <w:r w:rsidRPr="00C47811">
        <w:rPr>
          <w:rFonts w:ascii="Tahoma" w:hAnsi="Tahoma" w:cs="Tahoma"/>
          <w:sz w:val="24"/>
          <w:szCs w:val="24"/>
        </w:rPr>
        <w:t xml:space="preserve">Lahko z gotovostjo trdimo, da se fašizem ponovno plazi po Evropi in svetu, ponovno smo priča avtoritarnim voditeljem desne </w:t>
      </w:r>
      <w:proofErr w:type="spellStart"/>
      <w:r w:rsidRPr="00C47811">
        <w:rPr>
          <w:rFonts w:ascii="Tahoma" w:hAnsi="Tahoma" w:cs="Tahoma"/>
          <w:sz w:val="24"/>
          <w:szCs w:val="24"/>
        </w:rPr>
        <w:t>provenjence</w:t>
      </w:r>
      <w:proofErr w:type="spellEnd"/>
      <w:r w:rsidRPr="00C47811">
        <w:rPr>
          <w:rFonts w:ascii="Tahoma" w:hAnsi="Tahoma" w:cs="Tahoma"/>
          <w:sz w:val="24"/>
          <w:szCs w:val="24"/>
        </w:rPr>
        <w:t xml:space="preserve">, ki jih žene kapitalizem in zgolj enormni dobički korporacij, ki dobesedno upravljajo z vladami in s svojih agend brišejo </w:t>
      </w:r>
      <w:r w:rsidR="00B700B6" w:rsidRPr="00C47811">
        <w:rPr>
          <w:rFonts w:ascii="Tahoma" w:hAnsi="Tahoma" w:cs="Tahoma"/>
          <w:sz w:val="24"/>
          <w:szCs w:val="24"/>
        </w:rPr>
        <w:t>socialne programe, saj so revni vse revnejši, bogati pa vse bogatejši.</w:t>
      </w:r>
    </w:p>
    <w:p w14:paraId="7E2D2F89" w14:textId="19A92638" w:rsidR="00B700B6" w:rsidRPr="00C47811" w:rsidRDefault="00B700B6" w:rsidP="00C47811">
      <w:pPr>
        <w:jc w:val="both"/>
        <w:rPr>
          <w:rFonts w:ascii="Tahoma" w:hAnsi="Tahoma" w:cs="Tahoma"/>
          <w:sz w:val="24"/>
          <w:szCs w:val="24"/>
        </w:rPr>
      </w:pPr>
      <w:r w:rsidRPr="00C47811">
        <w:rPr>
          <w:rFonts w:ascii="Tahoma" w:hAnsi="Tahoma" w:cs="Tahoma"/>
          <w:sz w:val="24"/>
          <w:szCs w:val="24"/>
        </w:rPr>
        <w:t>» Ni problem nasititi lačne, problem je najesti site«. In vendar in navkljub vsemu se moramo boriti proti fašizmu, neenakosti, revščini in zapuščenosti obupanih ljudi, ki so ne po svoji krivdi pristali na cesti.</w:t>
      </w:r>
    </w:p>
    <w:p w14:paraId="0E697DD5" w14:textId="77777777" w:rsidR="003072FB" w:rsidRPr="00C47811" w:rsidRDefault="00B700B6" w:rsidP="00C47811">
      <w:pPr>
        <w:jc w:val="both"/>
        <w:rPr>
          <w:rFonts w:ascii="Tahoma" w:hAnsi="Tahoma" w:cs="Tahoma"/>
          <w:sz w:val="24"/>
          <w:szCs w:val="24"/>
        </w:rPr>
      </w:pPr>
      <w:r w:rsidRPr="00C47811">
        <w:rPr>
          <w:rFonts w:ascii="Tahoma" w:hAnsi="Tahoma" w:cs="Tahoma"/>
          <w:sz w:val="24"/>
          <w:szCs w:val="24"/>
        </w:rPr>
        <w:t>Antifašizem mora znova postati temeljni kamen združene Evrope in svobodnega sveta. Ne le zaradi dramatičnega antidemokratičnega dogajanja, ampak tudi zaradi poučnih vzporednic iz preteklosti. Primer dobre prakse smo mi domoljubne organizacije združene v KODVOS</w:t>
      </w:r>
      <w:r w:rsidR="00CD429C" w:rsidRPr="00C47811">
        <w:rPr>
          <w:rFonts w:ascii="Tahoma" w:hAnsi="Tahoma" w:cs="Tahoma"/>
          <w:sz w:val="24"/>
          <w:szCs w:val="24"/>
        </w:rPr>
        <w:t>,</w:t>
      </w:r>
      <w:r w:rsidRPr="00C47811">
        <w:rPr>
          <w:rFonts w:ascii="Tahoma" w:hAnsi="Tahoma" w:cs="Tahoma"/>
          <w:sz w:val="24"/>
          <w:szCs w:val="24"/>
        </w:rPr>
        <w:t xml:space="preserve"> </w:t>
      </w:r>
      <w:r w:rsidR="00CD429C" w:rsidRPr="00C47811">
        <w:rPr>
          <w:rFonts w:ascii="Tahoma" w:hAnsi="Tahoma" w:cs="Tahoma"/>
          <w:sz w:val="24"/>
          <w:szCs w:val="24"/>
        </w:rPr>
        <w:t>k</w:t>
      </w:r>
      <w:r w:rsidRPr="00C47811">
        <w:rPr>
          <w:rFonts w:ascii="Tahoma" w:hAnsi="Tahoma" w:cs="Tahoma"/>
          <w:sz w:val="24"/>
          <w:szCs w:val="24"/>
        </w:rPr>
        <w:t xml:space="preserve">jer se skupaj zavzemamo za verodostojno zgodovino slovenskega naroda, ki v svojem loku od </w:t>
      </w:r>
      <w:r w:rsidR="00CD429C" w:rsidRPr="00C47811">
        <w:rPr>
          <w:rFonts w:ascii="Tahoma" w:hAnsi="Tahoma" w:cs="Tahoma"/>
          <w:sz w:val="24"/>
          <w:szCs w:val="24"/>
        </w:rPr>
        <w:t xml:space="preserve">Generala Rudolfa Maistra, Tigra, Narodnoosvobodilnega boja do vojne za osamosvojitev </w:t>
      </w:r>
      <w:r w:rsidR="000D1289" w:rsidRPr="00C47811">
        <w:rPr>
          <w:rFonts w:ascii="Tahoma" w:hAnsi="Tahoma" w:cs="Tahoma"/>
          <w:sz w:val="24"/>
          <w:szCs w:val="24"/>
        </w:rPr>
        <w:t>S</w:t>
      </w:r>
      <w:r w:rsidR="00CD429C" w:rsidRPr="00C47811">
        <w:rPr>
          <w:rFonts w:ascii="Tahoma" w:hAnsi="Tahoma" w:cs="Tahoma"/>
          <w:sz w:val="24"/>
          <w:szCs w:val="24"/>
        </w:rPr>
        <w:t>lovenij</w:t>
      </w:r>
      <w:r w:rsidR="000D1289" w:rsidRPr="00C47811">
        <w:rPr>
          <w:rFonts w:ascii="Tahoma" w:hAnsi="Tahoma" w:cs="Tahoma"/>
          <w:sz w:val="24"/>
          <w:szCs w:val="24"/>
        </w:rPr>
        <w:t>e. Ne bomo dovolili ponarejanja zgodovine in blatenja vseh, ki so za  svobodo in samostojnost žrtvovali svojo mladost in življenje ter tako ustvarili najsvetlejši del zgodovine Slovenskega naroda. To kar smo Slovenci v stoletjih bojev za svo</w:t>
      </w:r>
      <w:r w:rsidR="000A2BE6" w:rsidRPr="00C47811">
        <w:rPr>
          <w:rFonts w:ascii="Tahoma" w:hAnsi="Tahoma" w:cs="Tahoma"/>
          <w:sz w:val="24"/>
          <w:szCs w:val="24"/>
        </w:rPr>
        <w:t>bo</w:t>
      </w:r>
      <w:r w:rsidR="000D1289" w:rsidRPr="00C47811">
        <w:rPr>
          <w:rFonts w:ascii="Tahoma" w:hAnsi="Tahoma" w:cs="Tahoma"/>
          <w:sz w:val="24"/>
          <w:szCs w:val="24"/>
        </w:rPr>
        <w:t>do</w:t>
      </w:r>
      <w:r w:rsidR="000A2BE6" w:rsidRPr="00C47811">
        <w:rPr>
          <w:rFonts w:ascii="Tahoma" w:hAnsi="Tahoma" w:cs="Tahoma"/>
          <w:sz w:val="24"/>
          <w:szCs w:val="24"/>
        </w:rPr>
        <w:t xml:space="preserve"> in samostojnost dosegli nam daje samozavest in moč duha, ki ga v sebi nosijo le ponosni, pokončni in veliki narodi  ne po številu temveč po odločnosti</w:t>
      </w:r>
      <w:r w:rsidR="008B22BB" w:rsidRPr="00C47811">
        <w:rPr>
          <w:rFonts w:ascii="Tahoma" w:hAnsi="Tahoma" w:cs="Tahoma"/>
          <w:sz w:val="24"/>
          <w:szCs w:val="24"/>
        </w:rPr>
        <w:t xml:space="preserve"> in uporu, ko se nam godi krivica, ponižanje in omalovaževanje vrednot na katerih temelji svobodna, samostojna in demokratična Slovenija</w:t>
      </w:r>
      <w:r w:rsidR="003072FB" w:rsidRPr="00C47811">
        <w:rPr>
          <w:rFonts w:ascii="Tahoma" w:hAnsi="Tahoma" w:cs="Tahoma"/>
          <w:sz w:val="24"/>
          <w:szCs w:val="24"/>
        </w:rPr>
        <w:t>.</w:t>
      </w:r>
    </w:p>
    <w:p w14:paraId="10911B9C" w14:textId="77777777" w:rsidR="003072FB" w:rsidRPr="00C47811" w:rsidRDefault="003072FB" w:rsidP="00C47811">
      <w:pPr>
        <w:jc w:val="both"/>
        <w:rPr>
          <w:rFonts w:ascii="Tahoma" w:hAnsi="Tahoma" w:cs="Tahoma"/>
          <w:sz w:val="24"/>
          <w:szCs w:val="24"/>
        </w:rPr>
      </w:pPr>
    </w:p>
    <w:p w14:paraId="768C3EE5" w14:textId="1A0A19AA" w:rsidR="00B700B6" w:rsidRPr="00C47811" w:rsidRDefault="003072FB" w:rsidP="00C47811">
      <w:pPr>
        <w:jc w:val="both"/>
        <w:rPr>
          <w:rFonts w:ascii="Tahoma" w:hAnsi="Tahoma" w:cs="Tahoma"/>
          <w:sz w:val="24"/>
          <w:szCs w:val="24"/>
        </w:rPr>
      </w:pPr>
      <w:r w:rsidRPr="00C47811">
        <w:rPr>
          <w:rFonts w:ascii="Tahoma" w:hAnsi="Tahoma" w:cs="Tahoma"/>
          <w:sz w:val="24"/>
          <w:szCs w:val="24"/>
        </w:rPr>
        <w:t>Smrt fašizmu</w:t>
      </w:r>
      <w:r w:rsidR="000A2BE6" w:rsidRPr="00C47811">
        <w:rPr>
          <w:rFonts w:ascii="Tahoma" w:hAnsi="Tahoma" w:cs="Tahoma"/>
          <w:sz w:val="24"/>
          <w:szCs w:val="24"/>
        </w:rPr>
        <w:t xml:space="preserve"> </w:t>
      </w:r>
      <w:r w:rsidR="00C47811" w:rsidRPr="00C47811">
        <w:rPr>
          <w:rFonts w:ascii="Tahoma" w:hAnsi="Tahoma" w:cs="Tahoma"/>
          <w:sz w:val="24"/>
          <w:szCs w:val="24"/>
        </w:rPr>
        <w:t>!</w:t>
      </w:r>
    </w:p>
    <w:sectPr w:rsidR="00B700B6" w:rsidRPr="00C47811" w:rsidSect="00C4781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7113" w14:textId="77777777" w:rsidR="00C47811" w:rsidRDefault="00C47811" w:rsidP="00C47811">
      <w:pPr>
        <w:spacing w:after="0" w:line="240" w:lineRule="auto"/>
      </w:pPr>
      <w:r>
        <w:separator/>
      </w:r>
    </w:p>
  </w:endnote>
  <w:endnote w:type="continuationSeparator" w:id="0">
    <w:p w14:paraId="2ABAD37E" w14:textId="77777777" w:rsidR="00C47811" w:rsidRDefault="00C47811" w:rsidP="00C4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9540" w14:textId="77777777" w:rsidR="00C47811" w:rsidRDefault="00C47811" w:rsidP="00C47811">
      <w:pPr>
        <w:spacing w:after="0" w:line="240" w:lineRule="auto"/>
      </w:pPr>
      <w:r>
        <w:separator/>
      </w:r>
    </w:p>
  </w:footnote>
  <w:footnote w:type="continuationSeparator" w:id="0">
    <w:p w14:paraId="5864DB49" w14:textId="77777777" w:rsidR="00C47811" w:rsidRDefault="00C47811" w:rsidP="00C47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66497"/>
      <w:docPartObj>
        <w:docPartGallery w:val="Page Numbers (Top of Page)"/>
        <w:docPartUnique/>
      </w:docPartObj>
    </w:sdtPr>
    <w:sdtContent>
      <w:p w14:paraId="4A287E61" w14:textId="18ADFB9C" w:rsidR="00C47811" w:rsidRDefault="00C47811">
        <w:pPr>
          <w:pStyle w:val="Glava"/>
          <w:jc w:val="right"/>
        </w:pPr>
        <w:r>
          <w:fldChar w:fldCharType="begin"/>
        </w:r>
        <w:r>
          <w:instrText>PAGE   \* MERGEFORMAT</w:instrText>
        </w:r>
        <w:r>
          <w:fldChar w:fldCharType="separate"/>
        </w:r>
        <w:r>
          <w:t>2</w:t>
        </w:r>
        <w:r>
          <w:fldChar w:fldCharType="end"/>
        </w:r>
      </w:p>
    </w:sdtContent>
  </w:sdt>
  <w:p w14:paraId="4A8CB50E" w14:textId="77777777" w:rsidR="00C47811" w:rsidRDefault="00C4781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BC9"/>
    <w:multiLevelType w:val="hybridMultilevel"/>
    <w:tmpl w:val="D65C4A0A"/>
    <w:lvl w:ilvl="0" w:tplc="EEFA8E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834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A"/>
    <w:rsid w:val="00000E5B"/>
    <w:rsid w:val="00054320"/>
    <w:rsid w:val="000A2BE6"/>
    <w:rsid w:val="000B04DE"/>
    <w:rsid w:val="000C5C2D"/>
    <w:rsid w:val="000D1289"/>
    <w:rsid w:val="00224D7A"/>
    <w:rsid w:val="00282F75"/>
    <w:rsid w:val="00297CB8"/>
    <w:rsid w:val="002E3266"/>
    <w:rsid w:val="003072FB"/>
    <w:rsid w:val="00317012"/>
    <w:rsid w:val="0058071B"/>
    <w:rsid w:val="00731D10"/>
    <w:rsid w:val="00741E66"/>
    <w:rsid w:val="007729BD"/>
    <w:rsid w:val="00876818"/>
    <w:rsid w:val="00885FCA"/>
    <w:rsid w:val="0089082B"/>
    <w:rsid w:val="008B22BB"/>
    <w:rsid w:val="009347DC"/>
    <w:rsid w:val="00B160C5"/>
    <w:rsid w:val="00B66F55"/>
    <w:rsid w:val="00B700B6"/>
    <w:rsid w:val="00BE7030"/>
    <w:rsid w:val="00C47811"/>
    <w:rsid w:val="00C7058A"/>
    <w:rsid w:val="00CA5869"/>
    <w:rsid w:val="00CD429C"/>
    <w:rsid w:val="00CD51C3"/>
    <w:rsid w:val="00CD7562"/>
    <w:rsid w:val="00D67C05"/>
    <w:rsid w:val="00EF6910"/>
    <w:rsid w:val="00F210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4627"/>
  <w15:chartTrackingRefBased/>
  <w15:docId w15:val="{B354C0B5-E27C-4E2F-940B-789DA73E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D51C3"/>
    <w:pPr>
      <w:ind w:left="720"/>
      <w:contextualSpacing/>
    </w:pPr>
  </w:style>
  <w:style w:type="paragraph" w:styleId="Glava">
    <w:name w:val="header"/>
    <w:basedOn w:val="Navaden"/>
    <w:link w:val="GlavaZnak"/>
    <w:uiPriority w:val="99"/>
    <w:unhideWhenUsed/>
    <w:rsid w:val="00C47811"/>
    <w:pPr>
      <w:tabs>
        <w:tab w:val="center" w:pos="4536"/>
        <w:tab w:val="right" w:pos="9072"/>
      </w:tabs>
      <w:spacing w:after="0" w:line="240" w:lineRule="auto"/>
    </w:pPr>
  </w:style>
  <w:style w:type="character" w:customStyle="1" w:styleId="GlavaZnak">
    <w:name w:val="Glava Znak"/>
    <w:basedOn w:val="Privzetapisavaodstavka"/>
    <w:link w:val="Glava"/>
    <w:uiPriority w:val="99"/>
    <w:rsid w:val="00C47811"/>
  </w:style>
  <w:style w:type="paragraph" w:styleId="Noga">
    <w:name w:val="footer"/>
    <w:basedOn w:val="Navaden"/>
    <w:link w:val="NogaZnak"/>
    <w:uiPriority w:val="99"/>
    <w:unhideWhenUsed/>
    <w:rsid w:val="00C47811"/>
    <w:pPr>
      <w:tabs>
        <w:tab w:val="center" w:pos="4536"/>
        <w:tab w:val="right" w:pos="9072"/>
      </w:tabs>
      <w:spacing w:after="0" w:line="240" w:lineRule="auto"/>
    </w:pPr>
  </w:style>
  <w:style w:type="character" w:customStyle="1" w:styleId="NogaZnak">
    <w:name w:val="Noga Znak"/>
    <w:basedOn w:val="Privzetapisavaodstavka"/>
    <w:link w:val="Noga"/>
    <w:uiPriority w:val="99"/>
    <w:rsid w:val="00C4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4</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marjan.krizman@guest-arnes.si</dc:creator>
  <cp:keywords/>
  <dc:description/>
  <cp:lastModifiedBy>Tina Masnec</cp:lastModifiedBy>
  <cp:revision>2</cp:revision>
  <cp:lastPrinted>2024-01-05T06:56:00Z</cp:lastPrinted>
  <dcterms:created xsi:type="dcterms:W3CDTF">2024-01-05T06:57:00Z</dcterms:created>
  <dcterms:modified xsi:type="dcterms:W3CDTF">2024-01-05T06:57:00Z</dcterms:modified>
</cp:coreProperties>
</file>