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481" w:rsidRPr="00DE7481" w:rsidRDefault="00DE7481" w:rsidP="00B7680B">
      <w:pPr>
        <w:spacing w:line="276" w:lineRule="auto"/>
        <w:jc w:val="both"/>
        <w:rPr>
          <w:rFonts w:ascii="Tahoma" w:hAnsi="Tahoma" w:cs="Tahoma"/>
          <w:b/>
          <w:bCs/>
          <w:sz w:val="24"/>
          <w:szCs w:val="24"/>
          <w:lang w:val="sl-SI"/>
        </w:rPr>
      </w:pPr>
      <w:r w:rsidRPr="00DE7481">
        <w:rPr>
          <w:rFonts w:ascii="Tahoma" w:hAnsi="Tahoma" w:cs="Tahoma"/>
          <w:b/>
          <w:bCs/>
          <w:sz w:val="24"/>
          <w:szCs w:val="24"/>
          <w:lang w:val="sl-SI"/>
        </w:rPr>
        <w:t>Govor dr. Ljubice Jelušič, podpredsednice ZZB NOB Slovenije na osrednji občinski proslavi ob dnevu upora proti okupatorju Občine Žalec</w:t>
      </w:r>
    </w:p>
    <w:p w:rsidR="00DE7481" w:rsidRPr="00DE7481" w:rsidRDefault="00DE7481" w:rsidP="00B7680B">
      <w:pPr>
        <w:spacing w:line="276" w:lineRule="auto"/>
        <w:jc w:val="both"/>
        <w:rPr>
          <w:rFonts w:ascii="Tahoma" w:hAnsi="Tahoma" w:cs="Tahoma"/>
          <w:sz w:val="24"/>
          <w:szCs w:val="24"/>
          <w:lang w:val="sl-SI"/>
        </w:rPr>
      </w:pPr>
      <w:r w:rsidRPr="00DE7481">
        <w:rPr>
          <w:rFonts w:ascii="Tahoma" w:hAnsi="Tahoma" w:cs="Tahoma"/>
          <w:sz w:val="24"/>
          <w:szCs w:val="24"/>
          <w:lang w:val="sl-SI"/>
        </w:rPr>
        <w:t>Žalec, 24. april 2023</w:t>
      </w:r>
    </w:p>
    <w:p w:rsidR="00DE7481" w:rsidRDefault="00DE7481" w:rsidP="00B7680B">
      <w:pPr>
        <w:spacing w:line="276" w:lineRule="auto"/>
        <w:jc w:val="both"/>
        <w:rPr>
          <w:rFonts w:ascii="Tahoma" w:hAnsi="Tahoma" w:cs="Tahoma"/>
          <w:sz w:val="24"/>
          <w:szCs w:val="24"/>
          <w:lang w:val="sl-SI"/>
        </w:rPr>
      </w:pPr>
    </w:p>
    <w:p w:rsidR="00B7680B" w:rsidRPr="00DE7481" w:rsidRDefault="00B7680B" w:rsidP="00B7680B">
      <w:pPr>
        <w:spacing w:line="276" w:lineRule="auto"/>
        <w:jc w:val="both"/>
        <w:rPr>
          <w:rFonts w:ascii="Tahoma" w:hAnsi="Tahoma" w:cs="Tahoma"/>
          <w:sz w:val="24"/>
          <w:szCs w:val="24"/>
          <w:lang w:val="sl-SI"/>
        </w:rPr>
      </w:pPr>
      <w:r w:rsidRPr="00DE7481">
        <w:rPr>
          <w:rFonts w:ascii="Tahoma" w:hAnsi="Tahoma" w:cs="Tahoma"/>
          <w:sz w:val="24"/>
          <w:szCs w:val="24"/>
          <w:lang w:val="sl-SI"/>
        </w:rPr>
        <w:t xml:space="preserve">Spoštovane gospe in gospodje, cenjeni gospod župan občine Žalec, Janko Kos, </w:t>
      </w:r>
      <w:r w:rsidR="00066E82" w:rsidRPr="00DE7481">
        <w:rPr>
          <w:rFonts w:ascii="Tahoma" w:hAnsi="Tahoma" w:cs="Tahoma"/>
          <w:sz w:val="24"/>
          <w:szCs w:val="24"/>
          <w:lang w:val="sl-SI"/>
        </w:rPr>
        <w:t xml:space="preserve">svetniki in svetnice, </w:t>
      </w:r>
      <w:r w:rsidR="008F2060" w:rsidRPr="00DE7481">
        <w:rPr>
          <w:rFonts w:ascii="Tahoma" w:hAnsi="Tahoma" w:cs="Tahoma"/>
          <w:sz w:val="24"/>
          <w:szCs w:val="24"/>
          <w:lang w:val="sl-SI"/>
        </w:rPr>
        <w:t xml:space="preserve">poslanec v Državnem zboru, častni občan občine Žalec, </w:t>
      </w:r>
      <w:r w:rsidRPr="00DE7481">
        <w:rPr>
          <w:rFonts w:ascii="Tahoma" w:hAnsi="Tahoma" w:cs="Tahoma"/>
          <w:sz w:val="24"/>
          <w:szCs w:val="24"/>
          <w:lang w:val="sl-SI"/>
        </w:rPr>
        <w:t>Drage tovarišice in tovariši!</w:t>
      </w:r>
    </w:p>
    <w:p w:rsidR="00B7680B" w:rsidRPr="00DE7481" w:rsidRDefault="00B7680B" w:rsidP="00B7680B">
      <w:pPr>
        <w:spacing w:line="276" w:lineRule="auto"/>
        <w:jc w:val="both"/>
        <w:rPr>
          <w:rFonts w:ascii="Tahoma" w:hAnsi="Tahoma" w:cs="Tahoma"/>
          <w:sz w:val="24"/>
          <w:szCs w:val="24"/>
          <w:lang w:val="sl-SI"/>
        </w:rPr>
      </w:pPr>
      <w:r w:rsidRPr="00DE7481">
        <w:rPr>
          <w:rFonts w:ascii="Tahoma" w:hAnsi="Tahoma" w:cs="Tahoma"/>
          <w:sz w:val="24"/>
          <w:szCs w:val="24"/>
          <w:lang w:val="sl-SI"/>
        </w:rPr>
        <w:t>V veliko čast mi je sodelovati na vaši osrednji občinski proslavi ob dnevu upora proti okupatorjem, in posebej vesela sem, ker ste med organizatorji slovesnosti poleg občine Žalec tudi veteranske in domoljubne organizacije, tako Združenje borcev za vrednote NOB Žalec, Območno združenje veteranov vojne za Slovenijo, policijsko veteransko društvo Sever, Društvo Generala Maistra in Društvo izgnancev Slovenije.</w:t>
      </w:r>
      <w:r w:rsidR="00066E82" w:rsidRPr="00DE7481">
        <w:rPr>
          <w:rFonts w:ascii="Tahoma" w:hAnsi="Tahoma" w:cs="Tahoma"/>
          <w:sz w:val="24"/>
          <w:szCs w:val="24"/>
          <w:lang w:val="sl-SI"/>
        </w:rPr>
        <w:t xml:space="preserve"> </w:t>
      </w:r>
      <w:r w:rsidR="008F2060" w:rsidRPr="00DE7481">
        <w:rPr>
          <w:rFonts w:ascii="Tahoma" w:hAnsi="Tahoma" w:cs="Tahoma"/>
          <w:sz w:val="24"/>
          <w:szCs w:val="24"/>
          <w:lang w:val="sl-SI"/>
        </w:rPr>
        <w:t xml:space="preserve">Občina Žalec je za nas Primorce poseben kraj, po vojni namreč so mnogi ostali brez strehe nad glavo in brez hrane. Nekateri so se napotili v Savinjsko dolino v kmetijsko zadrugo Slavka Šlandra Vrbje, ki je danes krajevna skupnost v občini Žalec, in tu našli možnosti za preživetje, šolanje in osebno kariero. Morda je celo med današnjim občinstvom kdo, ki je takrat v leti 1946, 47 prišel v te kraje iskat srečo. </w:t>
      </w:r>
      <w:r w:rsidR="00066E82" w:rsidRPr="00DE7481">
        <w:rPr>
          <w:rFonts w:ascii="Tahoma" w:hAnsi="Tahoma" w:cs="Tahoma"/>
          <w:sz w:val="24"/>
          <w:szCs w:val="24"/>
          <w:lang w:val="sl-SI"/>
        </w:rPr>
        <w:t xml:space="preserve"> </w:t>
      </w:r>
      <w:r w:rsidRPr="00DE7481">
        <w:rPr>
          <w:rFonts w:ascii="Tahoma" w:hAnsi="Tahoma" w:cs="Tahoma"/>
          <w:sz w:val="24"/>
          <w:szCs w:val="24"/>
          <w:lang w:val="sl-SI"/>
        </w:rPr>
        <w:t xml:space="preserve"> </w:t>
      </w:r>
    </w:p>
    <w:p w:rsidR="00B7680B" w:rsidRPr="00DE7481" w:rsidRDefault="00B7680B" w:rsidP="00B7680B">
      <w:pPr>
        <w:spacing w:line="276" w:lineRule="auto"/>
        <w:jc w:val="both"/>
        <w:rPr>
          <w:rFonts w:ascii="Tahoma" w:hAnsi="Tahoma" w:cs="Tahoma"/>
          <w:sz w:val="24"/>
          <w:szCs w:val="24"/>
          <w:lang w:val="sl-SI"/>
        </w:rPr>
      </w:pPr>
      <w:r w:rsidRPr="00DE7481">
        <w:rPr>
          <w:rFonts w:ascii="Tahoma" w:hAnsi="Tahoma" w:cs="Tahoma"/>
          <w:sz w:val="24"/>
          <w:szCs w:val="24"/>
          <w:lang w:val="sl-SI"/>
        </w:rPr>
        <w:t>Dan upora proti okupatorjem praznujemo 27. aprila v spomin na sestanek predstavnikov naprednih političnih in kulturnih organizacij in društev, ki je potekal dejansko</w:t>
      </w:r>
      <w:r w:rsidR="00154802" w:rsidRPr="00DE7481">
        <w:rPr>
          <w:rFonts w:ascii="Tahoma" w:hAnsi="Tahoma" w:cs="Tahoma"/>
          <w:sz w:val="24"/>
          <w:szCs w:val="24"/>
          <w:lang w:val="sl-SI"/>
        </w:rPr>
        <w:t xml:space="preserve"> v noči iz</w:t>
      </w:r>
      <w:r w:rsidRPr="00DE7481">
        <w:rPr>
          <w:rFonts w:ascii="Tahoma" w:hAnsi="Tahoma" w:cs="Tahoma"/>
          <w:sz w:val="24"/>
          <w:szCs w:val="24"/>
          <w:lang w:val="sl-SI"/>
        </w:rPr>
        <w:t xml:space="preserve"> 26. </w:t>
      </w:r>
      <w:r w:rsidR="00154802" w:rsidRPr="00DE7481">
        <w:rPr>
          <w:rFonts w:ascii="Tahoma" w:hAnsi="Tahoma" w:cs="Tahoma"/>
          <w:sz w:val="24"/>
          <w:szCs w:val="24"/>
          <w:lang w:val="sl-SI"/>
        </w:rPr>
        <w:t>na 27. april</w:t>
      </w:r>
      <w:r w:rsidRPr="00DE7481">
        <w:rPr>
          <w:rFonts w:ascii="Tahoma" w:hAnsi="Tahoma" w:cs="Tahoma"/>
          <w:sz w:val="24"/>
          <w:szCs w:val="24"/>
          <w:lang w:val="sl-SI"/>
        </w:rPr>
        <w:t xml:space="preserve"> 1941 v Ljubljani v Vidmarjevi vili v Rožni dolini. Okoliščine, v katerih je do sestanka prišlo, kažejo na brezizhodnost situacije za slovenski narod. Vsa ozemlja, na katerih so Slovenci živeli, so bila razdeljen</w:t>
      </w:r>
      <w:r w:rsidR="00AC347E" w:rsidRPr="00DE7481">
        <w:rPr>
          <w:rFonts w:ascii="Tahoma" w:hAnsi="Tahoma" w:cs="Tahoma"/>
          <w:sz w:val="24"/>
          <w:szCs w:val="24"/>
          <w:lang w:val="sl-SI"/>
        </w:rPr>
        <w:t>a med različne okupacijske sile</w:t>
      </w:r>
      <w:r w:rsidR="008B4424" w:rsidRPr="00DE7481">
        <w:rPr>
          <w:rFonts w:ascii="Tahoma" w:hAnsi="Tahoma" w:cs="Tahoma"/>
          <w:sz w:val="24"/>
          <w:szCs w:val="24"/>
          <w:lang w:val="sl-SI"/>
        </w:rPr>
        <w:t>.</w:t>
      </w:r>
      <w:r w:rsidR="00AC347E" w:rsidRPr="00DE7481">
        <w:rPr>
          <w:rFonts w:ascii="Tahoma" w:hAnsi="Tahoma" w:cs="Tahoma"/>
          <w:sz w:val="24"/>
          <w:szCs w:val="24"/>
          <w:lang w:val="sl-SI"/>
        </w:rPr>
        <w:t xml:space="preserve"> Zlasti italijanski in nemški okupator sta že takoj dala vedeti, da bo meja med kraljevino Italijo in nemškim rajhom, očiščena domorodcev, in da bodo na meje naseljeni z ene strani Nemci iz bolj oddaljenih evropskih držav, zlasti iz </w:t>
      </w:r>
      <w:r w:rsidR="00DD7826" w:rsidRPr="00DE7481">
        <w:rPr>
          <w:rFonts w:ascii="Tahoma" w:hAnsi="Tahoma" w:cs="Tahoma"/>
          <w:sz w:val="24"/>
          <w:szCs w:val="24"/>
          <w:lang w:val="sl-SI"/>
        </w:rPr>
        <w:t>Transilvanije</w:t>
      </w:r>
      <w:r w:rsidR="00AC347E" w:rsidRPr="00DE7481">
        <w:rPr>
          <w:rFonts w:ascii="Tahoma" w:hAnsi="Tahoma" w:cs="Tahoma"/>
          <w:sz w:val="24"/>
          <w:szCs w:val="24"/>
          <w:lang w:val="sl-SI"/>
        </w:rPr>
        <w:t xml:space="preserve">, na drugi strani meje pa bodo </w:t>
      </w:r>
      <w:r w:rsidR="00DD7826" w:rsidRPr="00DE7481">
        <w:rPr>
          <w:rFonts w:ascii="Tahoma" w:hAnsi="Tahoma" w:cs="Tahoma"/>
          <w:sz w:val="24"/>
          <w:szCs w:val="24"/>
          <w:lang w:val="sl-SI"/>
        </w:rPr>
        <w:t>Italijani</w:t>
      </w:r>
      <w:r w:rsidR="00AC347E" w:rsidRPr="00DE7481">
        <w:rPr>
          <w:rFonts w:ascii="Tahoma" w:hAnsi="Tahoma" w:cs="Tahoma"/>
          <w:sz w:val="24"/>
          <w:szCs w:val="24"/>
          <w:lang w:val="sl-SI"/>
        </w:rPr>
        <w:t xml:space="preserve"> s poreklom iz srednje in južne Italije. Rasno in ideološko primerni domorodci bi bili vključeni v eno ali drugo državo, vsi ostali pa izgnani. </w:t>
      </w:r>
      <w:r w:rsidR="00C013EC" w:rsidRPr="00DE7481">
        <w:rPr>
          <w:rFonts w:ascii="Tahoma" w:hAnsi="Tahoma" w:cs="Tahoma"/>
          <w:sz w:val="24"/>
          <w:szCs w:val="24"/>
          <w:lang w:val="sl-SI"/>
        </w:rPr>
        <w:t>Obeti za obstoj naroda na skupnem narodnostnem ozemlju niso bili dobri</w:t>
      </w:r>
      <w:r w:rsidR="008B4424" w:rsidRPr="00DE7481">
        <w:rPr>
          <w:rFonts w:ascii="Tahoma" w:hAnsi="Tahoma" w:cs="Tahoma"/>
          <w:sz w:val="24"/>
          <w:szCs w:val="24"/>
          <w:lang w:val="sl-SI"/>
        </w:rPr>
        <w:t xml:space="preserve">. </w:t>
      </w:r>
      <w:r w:rsidR="00C013EC" w:rsidRPr="00DE7481">
        <w:rPr>
          <w:rFonts w:ascii="Tahoma" w:hAnsi="Tahoma" w:cs="Tahoma"/>
          <w:sz w:val="24"/>
          <w:szCs w:val="24"/>
          <w:lang w:val="sl-SI"/>
        </w:rPr>
        <w:t xml:space="preserve">Primorci </w:t>
      </w:r>
      <w:r w:rsidR="008B4424" w:rsidRPr="00DE7481">
        <w:rPr>
          <w:rFonts w:ascii="Tahoma" w:hAnsi="Tahoma" w:cs="Tahoma"/>
          <w:sz w:val="24"/>
          <w:szCs w:val="24"/>
          <w:lang w:val="sl-SI"/>
        </w:rPr>
        <w:t xml:space="preserve">so </w:t>
      </w:r>
      <w:r w:rsidR="00C013EC" w:rsidRPr="00DE7481">
        <w:rPr>
          <w:rFonts w:ascii="Tahoma" w:hAnsi="Tahoma" w:cs="Tahoma"/>
          <w:sz w:val="24"/>
          <w:szCs w:val="24"/>
          <w:lang w:val="sl-SI"/>
        </w:rPr>
        <w:t>že imeli 20 let izkušenj s fašistično oblastjo, ki je prepovedala jezik, šole in javno življenje v slovenskem jeziku</w:t>
      </w:r>
      <w:r w:rsidR="008B4424" w:rsidRPr="00DE7481">
        <w:rPr>
          <w:rFonts w:ascii="Tahoma" w:hAnsi="Tahoma" w:cs="Tahoma"/>
          <w:sz w:val="24"/>
          <w:szCs w:val="24"/>
          <w:lang w:val="sl-SI"/>
        </w:rPr>
        <w:t>, z uporniki pa je obračunavala kruto in dosledno.</w:t>
      </w:r>
      <w:r w:rsidR="00C013EC" w:rsidRPr="00DE7481">
        <w:rPr>
          <w:rFonts w:ascii="Tahoma" w:hAnsi="Tahoma" w:cs="Tahoma"/>
          <w:sz w:val="24"/>
          <w:szCs w:val="24"/>
          <w:lang w:val="sl-SI"/>
        </w:rPr>
        <w:t xml:space="preserve"> </w:t>
      </w:r>
    </w:p>
    <w:p w:rsidR="00C013EC" w:rsidRPr="00DE7481" w:rsidRDefault="00C013EC" w:rsidP="00B7680B">
      <w:pPr>
        <w:spacing w:line="276" w:lineRule="auto"/>
        <w:jc w:val="both"/>
        <w:rPr>
          <w:rFonts w:ascii="Tahoma" w:hAnsi="Tahoma" w:cs="Tahoma"/>
          <w:sz w:val="24"/>
          <w:szCs w:val="24"/>
          <w:lang w:val="sl-SI"/>
        </w:rPr>
      </w:pPr>
      <w:r w:rsidRPr="00DE7481">
        <w:rPr>
          <w:rFonts w:ascii="Tahoma" w:hAnsi="Tahoma" w:cs="Tahoma"/>
          <w:sz w:val="24"/>
          <w:szCs w:val="24"/>
          <w:lang w:val="sl-SI"/>
        </w:rPr>
        <w:t>Na sestanku v Rožni dolini se je  skupina predstavnikov različnih organizacij in društev odločila pozvati slovenski narod k oboroženi vstaji proti okupatorjem z namenom končne Zedinjene Slovenije.</w:t>
      </w:r>
      <w:r w:rsidR="008B4424" w:rsidRPr="00DE7481">
        <w:rPr>
          <w:rFonts w:ascii="Tahoma" w:hAnsi="Tahoma" w:cs="Tahoma"/>
          <w:sz w:val="24"/>
          <w:szCs w:val="24"/>
          <w:lang w:val="sl-SI"/>
        </w:rPr>
        <w:t xml:space="preserve"> To je bil poziv k uporu v nemogočih razmerah majhnega naroda proti velikim okupacijskim silam.</w:t>
      </w:r>
      <w:r w:rsidRPr="00DE7481">
        <w:rPr>
          <w:rFonts w:ascii="Tahoma" w:hAnsi="Tahoma" w:cs="Tahoma"/>
          <w:sz w:val="24"/>
          <w:szCs w:val="24"/>
          <w:lang w:val="sl-SI"/>
        </w:rPr>
        <w:t xml:space="preserve"> Ker so bili iz različnih ideoloških in mnenj</w:t>
      </w:r>
      <w:r w:rsidR="00973A48" w:rsidRPr="00DE7481">
        <w:rPr>
          <w:rFonts w:ascii="Tahoma" w:hAnsi="Tahoma" w:cs="Tahoma"/>
          <w:sz w:val="24"/>
          <w:szCs w:val="24"/>
          <w:lang w:val="sl-SI"/>
        </w:rPr>
        <w:t>skih grupacij, od komunistične partije, krščanskih socialistov, telovadnega društva Sokoli, do kulturnih delavcev in različnih zvez, so se poimenovali</w:t>
      </w:r>
      <w:r w:rsidRPr="00DE7481">
        <w:rPr>
          <w:rFonts w:ascii="Tahoma" w:hAnsi="Tahoma" w:cs="Tahoma"/>
          <w:sz w:val="24"/>
          <w:szCs w:val="24"/>
          <w:lang w:val="sl-SI"/>
        </w:rPr>
        <w:t xml:space="preserve"> fronta</w:t>
      </w:r>
      <w:r w:rsidR="00973A48" w:rsidRPr="00DE7481">
        <w:rPr>
          <w:rFonts w:ascii="Tahoma" w:hAnsi="Tahoma" w:cs="Tahoma"/>
          <w:sz w:val="24"/>
          <w:szCs w:val="24"/>
          <w:lang w:val="sl-SI"/>
        </w:rPr>
        <w:t xml:space="preserve">, in sicer osvobodilna fronta. Verjetno </w:t>
      </w:r>
      <w:r w:rsidR="00973A48" w:rsidRPr="00DE7481">
        <w:rPr>
          <w:rFonts w:ascii="Tahoma" w:hAnsi="Tahoma" w:cs="Tahoma"/>
          <w:sz w:val="24"/>
          <w:szCs w:val="24"/>
          <w:lang w:val="sl-SI"/>
        </w:rPr>
        <w:lastRenderedPageBreak/>
        <w:t xml:space="preserve">so se zgledovali po Ljudski fronti v Španiji, kjer so se v državljanski vojni na strani republikancev borili pripadniki različnih levih sil. To je dokaj verjetno, saj je bil na sestanku med ustanovitelji španski borec, Aleš Bebler. V celoti je bilo v sestavi OF vsaj 15 različnih skupin. Program OF slovenskega naroda se je oblikoval postopoma,  organizacija pa se je razširila iz Ljubljane na celotno ozemlje, kjer so prebivali Slovenci in je vključevala številne aktiviste OF, ki so organizirali po eni strani oboroženi partizanski upor, vzporedno z njim pa tudi osnovne oblike povezovanja ljudi za urejanje preskrbe prebivalstva in partizanskih enot, kulture, </w:t>
      </w:r>
      <w:r w:rsidR="00007158" w:rsidRPr="00DE7481">
        <w:rPr>
          <w:rFonts w:ascii="Tahoma" w:hAnsi="Tahoma" w:cs="Tahoma"/>
          <w:sz w:val="24"/>
          <w:szCs w:val="24"/>
          <w:lang w:val="sl-SI"/>
        </w:rPr>
        <w:t>partizanskih bolnic</w:t>
      </w:r>
      <w:r w:rsidR="00DD7826" w:rsidRPr="00DE7481">
        <w:rPr>
          <w:rFonts w:ascii="Tahoma" w:hAnsi="Tahoma" w:cs="Tahoma"/>
          <w:sz w:val="24"/>
          <w:szCs w:val="24"/>
          <w:lang w:val="sl-SI"/>
        </w:rPr>
        <w:t>, položaja žensk</w:t>
      </w:r>
      <w:r w:rsidR="00007158" w:rsidRPr="00DE7481">
        <w:rPr>
          <w:rFonts w:ascii="Tahoma" w:hAnsi="Tahoma" w:cs="Tahoma"/>
          <w:sz w:val="24"/>
          <w:szCs w:val="24"/>
          <w:lang w:val="sl-SI"/>
        </w:rPr>
        <w:t xml:space="preserve"> in </w:t>
      </w:r>
      <w:r w:rsidR="00973A48" w:rsidRPr="00DE7481">
        <w:rPr>
          <w:rFonts w:ascii="Tahoma" w:hAnsi="Tahoma" w:cs="Tahoma"/>
          <w:sz w:val="24"/>
          <w:szCs w:val="24"/>
          <w:lang w:val="sl-SI"/>
        </w:rPr>
        <w:t xml:space="preserve">političnega predstavništva. </w:t>
      </w:r>
      <w:r w:rsidR="00007158" w:rsidRPr="00DE7481">
        <w:rPr>
          <w:rFonts w:ascii="Tahoma" w:hAnsi="Tahoma" w:cs="Tahoma"/>
          <w:sz w:val="24"/>
          <w:szCs w:val="24"/>
          <w:lang w:val="sl-SI"/>
        </w:rPr>
        <w:t xml:space="preserve">OF </w:t>
      </w:r>
      <w:r w:rsidR="008B4424" w:rsidRPr="00DE7481">
        <w:rPr>
          <w:rFonts w:ascii="Tahoma" w:hAnsi="Tahoma" w:cs="Tahoma"/>
          <w:sz w:val="24"/>
          <w:szCs w:val="24"/>
          <w:lang w:val="sl-SI"/>
        </w:rPr>
        <w:t xml:space="preserve">so na terenu </w:t>
      </w:r>
      <w:r w:rsidR="00007158" w:rsidRPr="00DE7481">
        <w:rPr>
          <w:rFonts w:ascii="Tahoma" w:hAnsi="Tahoma" w:cs="Tahoma"/>
          <w:sz w:val="24"/>
          <w:szCs w:val="24"/>
          <w:lang w:val="sl-SI"/>
        </w:rPr>
        <w:t>vodili izkušeni posamezniki in karizmatični voditelji z množično podporo prebivalstva. OF je postala simbol oboroženega upora, vez med prebivalci pokrajin pod različnimi okupatorji, in osnova za oblikovanje ljudske oblasti v narodnoosvobodilnih odborih.</w:t>
      </w:r>
      <w:r w:rsidR="008B4424" w:rsidRPr="00DE7481">
        <w:rPr>
          <w:rFonts w:ascii="Tahoma" w:hAnsi="Tahoma" w:cs="Tahoma"/>
          <w:sz w:val="24"/>
          <w:szCs w:val="24"/>
          <w:lang w:val="sl-SI"/>
        </w:rPr>
        <w:t xml:space="preserve"> Bila je simbol uporništva vseh ljudi, ki so verjeli v preživetje slovenstva, ki so zmogli upor, čeprav so vedeli, da jih bodo naložili na kamione in odpeljali v taborišča; vseh tistih mladih kurirjev, ki so v težkih nahrbtnikih nosili pošto in tisk za partizane od javke do javke; vseh tistih mladih bolničark, ki so nenehno zrle smrti v oči pri ranjencih, ki so jih oskrbovale.</w:t>
      </w:r>
      <w:r w:rsidR="004F6D3E" w:rsidRPr="00DE7481">
        <w:rPr>
          <w:rFonts w:ascii="Tahoma" w:hAnsi="Tahoma" w:cs="Tahoma"/>
          <w:sz w:val="24"/>
          <w:szCs w:val="24"/>
          <w:lang w:val="sl-SI"/>
        </w:rPr>
        <w:t xml:space="preserve"> Vseh onih, ki so premagovali lastne dvome o tem, komu naj se priključijo, partizanom ali domobrancem.</w:t>
      </w:r>
      <w:r w:rsidR="00007158" w:rsidRPr="00DE7481">
        <w:rPr>
          <w:rFonts w:ascii="Tahoma" w:hAnsi="Tahoma" w:cs="Tahoma"/>
          <w:sz w:val="24"/>
          <w:szCs w:val="24"/>
          <w:lang w:val="sl-SI"/>
        </w:rPr>
        <w:t xml:space="preserve"> </w:t>
      </w:r>
    </w:p>
    <w:p w:rsidR="00007158" w:rsidRPr="00DE7481" w:rsidRDefault="00007158" w:rsidP="00B7680B">
      <w:pPr>
        <w:spacing w:line="276" w:lineRule="auto"/>
        <w:jc w:val="both"/>
        <w:rPr>
          <w:rFonts w:ascii="Tahoma" w:hAnsi="Tahoma" w:cs="Tahoma"/>
          <w:sz w:val="24"/>
          <w:szCs w:val="24"/>
          <w:lang w:val="sl-SI"/>
        </w:rPr>
      </w:pPr>
      <w:r w:rsidRPr="00DE7481">
        <w:rPr>
          <w:rFonts w:ascii="Tahoma" w:hAnsi="Tahoma" w:cs="Tahoma"/>
          <w:sz w:val="24"/>
          <w:szCs w:val="24"/>
          <w:lang w:val="sl-SI"/>
        </w:rPr>
        <w:t>H koncu vojne</w:t>
      </w:r>
      <w:r w:rsidR="004F6D3E" w:rsidRPr="00DE7481">
        <w:rPr>
          <w:rFonts w:ascii="Tahoma" w:hAnsi="Tahoma" w:cs="Tahoma"/>
          <w:sz w:val="24"/>
          <w:szCs w:val="24"/>
          <w:lang w:val="sl-SI"/>
        </w:rPr>
        <w:t xml:space="preserve"> je slovenski</w:t>
      </w:r>
      <w:r w:rsidRPr="00DE7481">
        <w:rPr>
          <w:rFonts w:ascii="Tahoma" w:hAnsi="Tahoma" w:cs="Tahoma"/>
          <w:sz w:val="24"/>
          <w:szCs w:val="24"/>
          <w:lang w:val="sl-SI"/>
        </w:rPr>
        <w:t xml:space="preserve"> narod aktivno prispeval s številnimi žrtvami med borci, aktivisti, nedolžnimi civilisti, z mnogimi izgnanci v različnih taboriščih po Evropi, s talci. In množičnimi oboroženimi silami v 9. in 7. korpusu jugoslovanske vojske. </w:t>
      </w:r>
    </w:p>
    <w:p w:rsidR="004A2709" w:rsidRPr="00DE7481" w:rsidRDefault="004F6D3E" w:rsidP="00B7680B">
      <w:pPr>
        <w:spacing w:line="276" w:lineRule="auto"/>
        <w:jc w:val="both"/>
        <w:rPr>
          <w:rFonts w:ascii="Tahoma" w:hAnsi="Tahoma" w:cs="Tahoma"/>
          <w:sz w:val="24"/>
          <w:szCs w:val="24"/>
          <w:lang w:val="sl-SI"/>
        </w:rPr>
      </w:pPr>
      <w:r w:rsidRPr="00DE7481">
        <w:rPr>
          <w:rFonts w:ascii="Tahoma" w:hAnsi="Tahoma" w:cs="Tahoma"/>
          <w:sz w:val="24"/>
          <w:szCs w:val="24"/>
          <w:lang w:val="sl-SI"/>
        </w:rPr>
        <w:t>U</w:t>
      </w:r>
      <w:r w:rsidR="00B7680B" w:rsidRPr="00DE7481">
        <w:rPr>
          <w:rFonts w:ascii="Tahoma" w:hAnsi="Tahoma" w:cs="Tahoma"/>
          <w:sz w:val="24"/>
          <w:szCs w:val="24"/>
          <w:lang w:val="sl-SI"/>
        </w:rPr>
        <w:t xml:space="preserve">porništvo slovenskega naroda </w:t>
      </w:r>
      <w:r w:rsidRPr="00DE7481">
        <w:rPr>
          <w:rFonts w:ascii="Tahoma" w:hAnsi="Tahoma" w:cs="Tahoma"/>
          <w:sz w:val="24"/>
          <w:szCs w:val="24"/>
          <w:lang w:val="sl-SI"/>
        </w:rPr>
        <w:t xml:space="preserve">se je </w:t>
      </w:r>
      <w:r w:rsidR="00007158" w:rsidRPr="00DE7481">
        <w:rPr>
          <w:rFonts w:ascii="Tahoma" w:hAnsi="Tahoma" w:cs="Tahoma"/>
          <w:sz w:val="24"/>
          <w:szCs w:val="24"/>
          <w:lang w:val="sl-SI"/>
        </w:rPr>
        <w:t>preoblikoval</w:t>
      </w:r>
      <w:r w:rsidRPr="00DE7481">
        <w:rPr>
          <w:rFonts w:ascii="Tahoma" w:hAnsi="Tahoma" w:cs="Tahoma"/>
          <w:sz w:val="24"/>
          <w:szCs w:val="24"/>
          <w:lang w:val="sl-SI"/>
        </w:rPr>
        <w:t>o</w:t>
      </w:r>
      <w:r w:rsidR="00007158" w:rsidRPr="00DE7481">
        <w:rPr>
          <w:rFonts w:ascii="Tahoma" w:hAnsi="Tahoma" w:cs="Tahoma"/>
          <w:sz w:val="24"/>
          <w:szCs w:val="24"/>
          <w:lang w:val="sl-SI"/>
        </w:rPr>
        <w:t xml:space="preserve"> v  posebno </w:t>
      </w:r>
      <w:proofErr w:type="spellStart"/>
      <w:r w:rsidR="00007158" w:rsidRPr="00DE7481">
        <w:rPr>
          <w:rFonts w:ascii="Tahoma" w:hAnsi="Tahoma" w:cs="Tahoma"/>
          <w:sz w:val="24"/>
          <w:szCs w:val="24"/>
          <w:lang w:val="sl-SI"/>
        </w:rPr>
        <w:t>preživetveno</w:t>
      </w:r>
      <w:proofErr w:type="spellEnd"/>
      <w:r w:rsidR="00B7680B" w:rsidRPr="00DE7481">
        <w:rPr>
          <w:rFonts w:ascii="Tahoma" w:hAnsi="Tahoma" w:cs="Tahoma"/>
          <w:sz w:val="24"/>
          <w:szCs w:val="24"/>
          <w:lang w:val="sl-SI"/>
        </w:rPr>
        <w:t xml:space="preserve"> moč, </w:t>
      </w:r>
      <w:r w:rsidR="004A2709" w:rsidRPr="00DE7481">
        <w:rPr>
          <w:rFonts w:ascii="Tahoma" w:hAnsi="Tahoma" w:cs="Tahoma"/>
          <w:sz w:val="24"/>
          <w:szCs w:val="24"/>
          <w:lang w:val="sl-SI"/>
        </w:rPr>
        <w:t xml:space="preserve">v skupnost, ki zmaguje z bojem in uporom. Skozi zgodovino to niso bile prevladujoče nacionalne značilnosti Slovencev, ki so se običajno prebijali skozi politične režime s pohlevnostjo, ustrežljivostjo in delavnostjo. Zdi pa se, da smo </w:t>
      </w:r>
      <w:r w:rsidR="00B7680B" w:rsidRPr="00DE7481">
        <w:rPr>
          <w:rFonts w:ascii="Tahoma" w:hAnsi="Tahoma" w:cs="Tahoma"/>
          <w:sz w:val="24"/>
          <w:szCs w:val="24"/>
          <w:lang w:val="sl-SI"/>
        </w:rPr>
        <w:t xml:space="preserve">zlasti v obdobjih, ko je grozila asimilacija ali celo uničenje slovenskega naroda, </w:t>
      </w:r>
      <w:r w:rsidR="004A2709" w:rsidRPr="00DE7481">
        <w:rPr>
          <w:rFonts w:ascii="Tahoma" w:hAnsi="Tahoma" w:cs="Tahoma"/>
          <w:sz w:val="24"/>
          <w:szCs w:val="24"/>
          <w:lang w:val="sl-SI"/>
        </w:rPr>
        <w:t xml:space="preserve">zmogli preseči svojo tradicionalno miroljubnost </w:t>
      </w:r>
      <w:r w:rsidR="00B7680B" w:rsidRPr="00DE7481">
        <w:rPr>
          <w:rFonts w:ascii="Tahoma" w:hAnsi="Tahoma" w:cs="Tahoma"/>
          <w:sz w:val="24"/>
          <w:szCs w:val="24"/>
          <w:lang w:val="sl-SI"/>
        </w:rPr>
        <w:t xml:space="preserve">in </w:t>
      </w:r>
      <w:r w:rsidR="004A2709" w:rsidRPr="00DE7481">
        <w:rPr>
          <w:rFonts w:ascii="Tahoma" w:hAnsi="Tahoma" w:cs="Tahoma"/>
          <w:sz w:val="24"/>
          <w:szCs w:val="24"/>
          <w:lang w:val="sl-SI"/>
        </w:rPr>
        <w:t>se za preživetje spopasti na oborožen način</w:t>
      </w:r>
      <w:r w:rsidR="00B7680B" w:rsidRPr="00DE7481">
        <w:rPr>
          <w:rFonts w:ascii="Tahoma" w:hAnsi="Tahoma" w:cs="Tahoma"/>
          <w:sz w:val="24"/>
          <w:szCs w:val="24"/>
          <w:lang w:val="sl-SI"/>
        </w:rPr>
        <w:t>. </w:t>
      </w:r>
      <w:r w:rsidR="004A2709" w:rsidRPr="00DE7481">
        <w:rPr>
          <w:rFonts w:ascii="Tahoma" w:hAnsi="Tahoma" w:cs="Tahoma"/>
          <w:sz w:val="24"/>
          <w:szCs w:val="24"/>
          <w:lang w:val="sl-SI"/>
        </w:rPr>
        <w:t xml:space="preserve">Te značilnosti so se večkrat pojavile zlasti v dvajsetem stoletju, takoj ob koncu prve svetovne vojne, ko je v kaosu razpadlih imperijev slovenski vojaški poveljnik Rudolf Maister s </w:t>
      </w:r>
      <w:r w:rsidRPr="00DE7481">
        <w:rPr>
          <w:rFonts w:ascii="Tahoma" w:hAnsi="Tahoma" w:cs="Tahoma"/>
          <w:sz w:val="24"/>
          <w:szCs w:val="24"/>
          <w:lang w:val="sl-SI"/>
        </w:rPr>
        <w:t>svojo peščico</w:t>
      </w:r>
      <w:r w:rsidR="004A2709" w:rsidRPr="00DE7481">
        <w:rPr>
          <w:rFonts w:ascii="Tahoma" w:hAnsi="Tahoma" w:cs="Tahoma"/>
          <w:sz w:val="24"/>
          <w:szCs w:val="24"/>
          <w:lang w:val="sl-SI"/>
        </w:rPr>
        <w:t xml:space="preserve"> borc</w:t>
      </w:r>
      <w:r w:rsidRPr="00DE7481">
        <w:rPr>
          <w:rFonts w:ascii="Tahoma" w:hAnsi="Tahoma" w:cs="Tahoma"/>
          <w:sz w:val="24"/>
          <w:szCs w:val="24"/>
          <w:lang w:val="sl-SI"/>
        </w:rPr>
        <w:t>ev</w:t>
      </w:r>
      <w:r w:rsidR="004A2709" w:rsidRPr="00DE7481">
        <w:rPr>
          <w:rFonts w:ascii="Tahoma" w:hAnsi="Tahoma" w:cs="Tahoma"/>
          <w:sz w:val="24"/>
          <w:szCs w:val="24"/>
          <w:lang w:val="sl-SI"/>
        </w:rPr>
        <w:t>, demobiliziranimi vojak</w:t>
      </w:r>
      <w:r w:rsidRPr="00DE7481">
        <w:rPr>
          <w:rFonts w:ascii="Tahoma" w:hAnsi="Tahoma" w:cs="Tahoma"/>
          <w:sz w:val="24"/>
          <w:szCs w:val="24"/>
          <w:lang w:val="sl-SI"/>
        </w:rPr>
        <w:t>ov</w:t>
      </w:r>
      <w:r w:rsidR="004A2709" w:rsidRPr="00DE7481">
        <w:rPr>
          <w:rFonts w:ascii="Tahoma" w:hAnsi="Tahoma" w:cs="Tahoma"/>
          <w:sz w:val="24"/>
          <w:szCs w:val="24"/>
          <w:lang w:val="sl-SI"/>
        </w:rPr>
        <w:t xml:space="preserve"> iz različnih front, osvobodil in zasedel dele pokrajin okr</w:t>
      </w:r>
      <w:r w:rsidR="00DD7826" w:rsidRPr="00DE7481">
        <w:rPr>
          <w:rFonts w:ascii="Tahoma" w:hAnsi="Tahoma" w:cs="Tahoma"/>
          <w:sz w:val="24"/>
          <w:szCs w:val="24"/>
          <w:lang w:val="sl-SI"/>
        </w:rPr>
        <w:t>og Maribora in na K</w:t>
      </w:r>
      <w:r w:rsidR="004A2709" w:rsidRPr="00DE7481">
        <w:rPr>
          <w:rFonts w:ascii="Tahoma" w:hAnsi="Tahoma" w:cs="Tahoma"/>
          <w:sz w:val="24"/>
          <w:szCs w:val="24"/>
          <w:lang w:val="sl-SI"/>
        </w:rPr>
        <w:t xml:space="preserve">oroškem. Na Primorskem pod italijansko zasedbo </w:t>
      </w:r>
      <w:r w:rsidRPr="00DE7481">
        <w:rPr>
          <w:rFonts w:ascii="Tahoma" w:hAnsi="Tahoma" w:cs="Tahoma"/>
          <w:sz w:val="24"/>
          <w:szCs w:val="24"/>
          <w:lang w:val="sl-SI"/>
        </w:rPr>
        <w:t>pri tigrovcih</w:t>
      </w:r>
      <w:r w:rsidR="006C3D2A" w:rsidRPr="00DE7481">
        <w:rPr>
          <w:rFonts w:ascii="Tahoma" w:hAnsi="Tahoma" w:cs="Tahoma"/>
          <w:sz w:val="24"/>
          <w:szCs w:val="24"/>
          <w:lang w:val="sl-SI"/>
        </w:rPr>
        <w:t xml:space="preserve">. In tudi kasneje, </w:t>
      </w:r>
      <w:r w:rsidRPr="00DE7481">
        <w:rPr>
          <w:rFonts w:ascii="Tahoma" w:hAnsi="Tahoma" w:cs="Tahoma"/>
          <w:sz w:val="24"/>
          <w:szCs w:val="24"/>
          <w:lang w:val="sl-SI"/>
        </w:rPr>
        <w:t xml:space="preserve"> po narodnoosvobodilnem boju </w:t>
      </w:r>
      <w:r w:rsidR="006C3D2A" w:rsidRPr="00DE7481">
        <w:rPr>
          <w:rFonts w:ascii="Tahoma" w:hAnsi="Tahoma" w:cs="Tahoma"/>
          <w:sz w:val="24"/>
          <w:szCs w:val="24"/>
          <w:lang w:val="sl-SI"/>
        </w:rPr>
        <w:t>v skupni državi Jugoslaviji so se Slovenci večkrat postavili za svoje nacionalne in jezikovne pravice. Od leta 1968 dalje pa so skrbno in  temeljito pripravljali svojo prostorsko oboroženo silo – teritorialno obrambo. Ta je, skupaj z miličniki in civilno obrambo</w:t>
      </w:r>
      <w:r w:rsidRPr="00DE7481">
        <w:rPr>
          <w:rFonts w:ascii="Tahoma" w:hAnsi="Tahoma" w:cs="Tahoma"/>
          <w:sz w:val="24"/>
          <w:szCs w:val="24"/>
          <w:lang w:val="sl-SI"/>
        </w:rPr>
        <w:t xml:space="preserve"> ter mnogimi državljani</w:t>
      </w:r>
      <w:r w:rsidR="006C3D2A" w:rsidRPr="00DE7481">
        <w:rPr>
          <w:rFonts w:ascii="Tahoma" w:hAnsi="Tahoma" w:cs="Tahoma"/>
          <w:sz w:val="24"/>
          <w:szCs w:val="24"/>
          <w:lang w:val="sl-SI"/>
        </w:rPr>
        <w:t>, v letu 1991 v osamosvojitveni vojni zavarovala politične odločitve glede samostojne države Slovenije, kar je bila zagotovo najbolj pogumna odločitev slovenskega naroda v vsej svoji zgodovini.</w:t>
      </w:r>
      <w:r w:rsidR="00966A58" w:rsidRPr="00DE7481">
        <w:rPr>
          <w:rFonts w:ascii="Tahoma" w:hAnsi="Tahoma" w:cs="Tahoma"/>
          <w:sz w:val="24"/>
          <w:szCs w:val="24"/>
          <w:lang w:val="sl-SI"/>
        </w:rPr>
        <w:t xml:space="preserve"> Pri vseh teh odločitvah je imela veliko vlogo kultura. Jezik in </w:t>
      </w:r>
      <w:proofErr w:type="spellStart"/>
      <w:r w:rsidR="00966A58" w:rsidRPr="00DE7481">
        <w:rPr>
          <w:rFonts w:ascii="Tahoma" w:hAnsi="Tahoma" w:cs="Tahoma"/>
          <w:sz w:val="24"/>
          <w:szCs w:val="24"/>
          <w:lang w:val="sl-SI"/>
        </w:rPr>
        <w:t>izpovedništvo</w:t>
      </w:r>
      <w:proofErr w:type="spellEnd"/>
      <w:r w:rsidR="00966A58" w:rsidRPr="00DE7481">
        <w:rPr>
          <w:rFonts w:ascii="Tahoma" w:hAnsi="Tahoma" w:cs="Tahoma"/>
          <w:sz w:val="24"/>
          <w:szCs w:val="24"/>
          <w:lang w:val="sl-SI"/>
        </w:rPr>
        <w:t xml:space="preserve">. Od taborov in čitalnic, Franceta Prešerna, Srečka Kosovela, Ivana Cankarja do Simona Gregorčiča, ki so ga po </w:t>
      </w:r>
      <w:r w:rsidR="00966A58" w:rsidRPr="00DE7481">
        <w:rPr>
          <w:rFonts w:ascii="Tahoma" w:hAnsi="Tahoma" w:cs="Tahoma"/>
          <w:sz w:val="24"/>
          <w:szCs w:val="24"/>
          <w:lang w:val="sl-SI"/>
        </w:rPr>
        <w:lastRenderedPageBreak/>
        <w:t xml:space="preserve">primorskih domovih skrivaj recitirali otroci, ko so morali hoditi v italijanske šole. </w:t>
      </w:r>
      <w:r w:rsidR="008F2060" w:rsidRPr="00DE7481">
        <w:rPr>
          <w:rFonts w:ascii="Tahoma" w:hAnsi="Tahoma" w:cs="Tahoma"/>
          <w:sz w:val="24"/>
          <w:szCs w:val="24"/>
          <w:lang w:val="sl-SI"/>
        </w:rPr>
        <w:t xml:space="preserve">Po pesnikih in pisateljih so bile poimenovane partizanske brigade. </w:t>
      </w:r>
      <w:r w:rsidR="00966A58" w:rsidRPr="00DE7481">
        <w:rPr>
          <w:rFonts w:ascii="Tahoma" w:hAnsi="Tahoma" w:cs="Tahoma"/>
          <w:sz w:val="24"/>
          <w:szCs w:val="24"/>
          <w:lang w:val="sl-SI"/>
        </w:rPr>
        <w:t xml:space="preserve">Do Karla Destovnika Kajuha, Mateja Bora, Otona Župančiča in še mnogih, katerih pesmi so postale del zmagoslavja na partizanskih mitingih. </w:t>
      </w:r>
    </w:p>
    <w:p w:rsidR="006C3D2A" w:rsidRPr="00DE7481" w:rsidRDefault="006C3D2A" w:rsidP="00B7680B">
      <w:pPr>
        <w:spacing w:line="276" w:lineRule="auto"/>
        <w:jc w:val="both"/>
        <w:rPr>
          <w:rFonts w:ascii="Tahoma" w:hAnsi="Tahoma" w:cs="Tahoma"/>
          <w:sz w:val="24"/>
          <w:szCs w:val="24"/>
          <w:lang w:val="sl-SI"/>
        </w:rPr>
      </w:pPr>
      <w:r w:rsidRPr="00DE7481">
        <w:rPr>
          <w:rFonts w:ascii="Tahoma" w:hAnsi="Tahoma" w:cs="Tahoma"/>
          <w:sz w:val="24"/>
          <w:szCs w:val="24"/>
          <w:lang w:val="sl-SI"/>
        </w:rPr>
        <w:t xml:space="preserve">Sedaj imamo za sabo že 32 let samostojne države, kljub majhnosti smo spoštovana država, z močnim demokratičnim političnim sistemom, sodelujemo v mednarodnih organizacijah in zavezništvih. Naš svet ni več svet pohlevnosti in podrejenosti – morda smo ohranili še nekaj svoje tradicionalne ustrežljivosti, pa nekoliko smo izgubili na delavnosti, - pač pa je to svet, v katerem želimo soustvarjati pogoje za varno in mirno življenje vseh prebivalcev sveta. </w:t>
      </w:r>
      <w:r w:rsidR="00AB64A0" w:rsidRPr="00DE7481">
        <w:rPr>
          <w:rFonts w:ascii="Tahoma" w:hAnsi="Tahoma" w:cs="Tahoma"/>
          <w:sz w:val="24"/>
          <w:szCs w:val="24"/>
          <w:lang w:val="sl-SI"/>
        </w:rPr>
        <w:t xml:space="preserve">Ker smo kot narod preživeli vselej, ko se je bilo treba zoperstaviti uničujoči sili tujih oblastnikov, smo naravni zavezniki ljudstev in narodov, ki se še danes borijo za svoj obstoj in preživetje. Toda tudi mi moramo še naprej negovati svoje uporniške korenine in ne smemo dovoliti, da bi jih prerasel oportunizem, sebičnost in nestrpnost do drugih in drugačnih. </w:t>
      </w:r>
    </w:p>
    <w:p w:rsidR="004F6D3E" w:rsidRPr="00DE7481" w:rsidRDefault="00B7680B" w:rsidP="00B7680B">
      <w:pPr>
        <w:spacing w:line="276" w:lineRule="auto"/>
        <w:jc w:val="both"/>
        <w:rPr>
          <w:rFonts w:ascii="Tahoma" w:hAnsi="Tahoma" w:cs="Tahoma"/>
          <w:sz w:val="24"/>
          <w:szCs w:val="24"/>
          <w:lang w:val="sl-SI"/>
        </w:rPr>
      </w:pPr>
      <w:r w:rsidRPr="00DE7481">
        <w:rPr>
          <w:rFonts w:ascii="Tahoma" w:hAnsi="Tahoma" w:cs="Tahoma"/>
          <w:sz w:val="24"/>
          <w:szCs w:val="24"/>
          <w:lang w:val="sl-SI"/>
        </w:rPr>
        <w:t>Uporništvo, ki nastane kot odgovor na zatiranje, je potrebno  prenašati na mlade generacije in jim pojasniti zgodovinske razloge za ohranitev majhnega naroda na geostrateškem prepihu. </w:t>
      </w:r>
      <w:r w:rsidR="004F6D3E" w:rsidRPr="00DE7481">
        <w:rPr>
          <w:rFonts w:ascii="Tahoma" w:hAnsi="Tahoma" w:cs="Tahoma"/>
          <w:sz w:val="24"/>
          <w:szCs w:val="24"/>
          <w:lang w:val="sl-SI"/>
        </w:rPr>
        <w:t xml:space="preserve">Naučiti moramo mlade v korporativnem neoliberalnem svetu, ki ne ceni ne njihovega znanja, diplom ali sposobnosti, temveč jih razporeja glede na zveze in poznanstva, da bodo znali uporno dvigniti glavo in se zoperstaviti novodobnim oblikam izkoriščanja. </w:t>
      </w:r>
    </w:p>
    <w:p w:rsidR="00B82CE8" w:rsidRPr="00DE7481" w:rsidRDefault="00AB64A0" w:rsidP="00B7680B">
      <w:pPr>
        <w:spacing w:line="276" w:lineRule="auto"/>
        <w:jc w:val="both"/>
        <w:rPr>
          <w:rFonts w:ascii="Tahoma" w:hAnsi="Tahoma" w:cs="Tahoma"/>
          <w:sz w:val="24"/>
          <w:szCs w:val="24"/>
          <w:lang w:val="sl-SI"/>
        </w:rPr>
      </w:pPr>
      <w:r w:rsidRPr="00DE7481">
        <w:rPr>
          <w:rFonts w:ascii="Tahoma" w:hAnsi="Tahoma" w:cs="Tahoma"/>
          <w:sz w:val="24"/>
          <w:szCs w:val="24"/>
          <w:lang w:val="sl-SI"/>
        </w:rPr>
        <w:t xml:space="preserve">Uporništvo ne pomeni nasilništva. Uporništva ne smemo zamenjati s poveličevanjem strahovlade v imenu ljudstva. Uporništva naroda ne moremo nadomestiti z uporništvom elit, ki se rade naselijo v muzeje zgodovine. Uporništvo je oblika družbenega aktivizma,  je oblika čuječnosti, ki jo ima v sebi vgrajeno narod na dolgi in s trpljenjem posuti poti k samostojnosti in svobodi. </w:t>
      </w:r>
    </w:p>
    <w:p w:rsidR="00DE7481" w:rsidRDefault="00AB64A0" w:rsidP="00B7680B">
      <w:pPr>
        <w:spacing w:line="276" w:lineRule="auto"/>
        <w:jc w:val="both"/>
        <w:rPr>
          <w:rFonts w:ascii="Tahoma" w:hAnsi="Tahoma" w:cs="Tahoma"/>
          <w:sz w:val="24"/>
          <w:szCs w:val="24"/>
          <w:lang w:val="sl-SI"/>
        </w:rPr>
      </w:pPr>
      <w:r w:rsidRPr="00DE7481">
        <w:rPr>
          <w:rFonts w:ascii="Tahoma" w:hAnsi="Tahoma" w:cs="Tahoma"/>
          <w:sz w:val="24"/>
          <w:szCs w:val="24"/>
          <w:lang w:val="sl-SI"/>
        </w:rPr>
        <w:t>Dragi tovariši in tovarišice, zato slavimo Dan upora proti okupatorjem</w:t>
      </w:r>
      <w:r w:rsidR="007E71EC" w:rsidRPr="00DE7481">
        <w:rPr>
          <w:rFonts w:ascii="Tahoma" w:hAnsi="Tahoma" w:cs="Tahoma"/>
          <w:sz w:val="24"/>
          <w:szCs w:val="24"/>
          <w:lang w:val="sl-SI"/>
        </w:rPr>
        <w:t xml:space="preserve"> kot dan, ko se naše misli vračajo k vsem padlim za našo svobodo in samostojnost, k tistim, ki so naš čas sanjali zaman. Ne izneverimo se njihovim sanjam. Ostanimo zvesto na poti miru, svobode, medsebojnega spoštovanja in strpnosti. </w:t>
      </w:r>
    </w:p>
    <w:p w:rsidR="00DE7481" w:rsidRDefault="008E24CD" w:rsidP="00B7680B">
      <w:pPr>
        <w:spacing w:line="276" w:lineRule="auto"/>
        <w:jc w:val="both"/>
        <w:rPr>
          <w:rFonts w:ascii="Tahoma" w:hAnsi="Tahoma" w:cs="Tahoma"/>
          <w:sz w:val="24"/>
          <w:szCs w:val="24"/>
          <w:lang w:val="sl-SI"/>
        </w:rPr>
      </w:pPr>
      <w:r w:rsidRPr="00DE7481">
        <w:rPr>
          <w:rFonts w:ascii="Tahoma" w:hAnsi="Tahoma" w:cs="Tahoma"/>
          <w:sz w:val="24"/>
          <w:szCs w:val="24"/>
          <w:lang w:val="sl-SI"/>
        </w:rPr>
        <w:t xml:space="preserve">To so bila ključna sporočila OF, zato </w:t>
      </w:r>
      <w:r w:rsidR="007E71EC" w:rsidRPr="00DE7481">
        <w:rPr>
          <w:rFonts w:ascii="Tahoma" w:hAnsi="Tahoma" w:cs="Tahoma"/>
          <w:sz w:val="24"/>
          <w:szCs w:val="24"/>
          <w:lang w:val="sl-SI"/>
        </w:rPr>
        <w:t>Naj živi OF SN!</w:t>
      </w:r>
      <w:r w:rsidR="00066E82" w:rsidRPr="00DE7481">
        <w:rPr>
          <w:rFonts w:ascii="Tahoma" w:hAnsi="Tahoma" w:cs="Tahoma"/>
          <w:sz w:val="24"/>
          <w:szCs w:val="24"/>
          <w:lang w:val="sl-SI"/>
        </w:rPr>
        <w:t xml:space="preserve"> </w:t>
      </w:r>
    </w:p>
    <w:p w:rsidR="007E71EC" w:rsidRPr="00DE7481" w:rsidRDefault="00066E82" w:rsidP="00B7680B">
      <w:pPr>
        <w:spacing w:line="276" w:lineRule="auto"/>
        <w:jc w:val="both"/>
        <w:rPr>
          <w:rFonts w:ascii="Tahoma" w:hAnsi="Tahoma" w:cs="Tahoma"/>
          <w:sz w:val="24"/>
          <w:szCs w:val="24"/>
          <w:lang w:val="sl-SI"/>
        </w:rPr>
      </w:pPr>
      <w:r w:rsidRPr="00DE7481">
        <w:rPr>
          <w:rFonts w:ascii="Tahoma" w:hAnsi="Tahoma" w:cs="Tahoma"/>
          <w:sz w:val="24"/>
          <w:szCs w:val="24"/>
          <w:lang w:val="sl-SI"/>
        </w:rPr>
        <w:t xml:space="preserve">Iskrene čestitke </w:t>
      </w:r>
      <w:r w:rsidR="008F2060" w:rsidRPr="00DE7481">
        <w:rPr>
          <w:rFonts w:ascii="Tahoma" w:hAnsi="Tahoma" w:cs="Tahoma"/>
          <w:sz w:val="24"/>
          <w:szCs w:val="24"/>
          <w:lang w:val="sl-SI"/>
        </w:rPr>
        <w:t xml:space="preserve">ob prazniku vsem </w:t>
      </w:r>
      <w:r w:rsidRPr="00DE7481">
        <w:rPr>
          <w:rFonts w:ascii="Tahoma" w:hAnsi="Tahoma" w:cs="Tahoma"/>
          <w:sz w:val="24"/>
          <w:szCs w:val="24"/>
          <w:lang w:val="sl-SI"/>
        </w:rPr>
        <w:t>v imenu ZZB NOB</w:t>
      </w:r>
      <w:r w:rsidR="008F2060" w:rsidRPr="00DE7481">
        <w:rPr>
          <w:rFonts w:ascii="Tahoma" w:hAnsi="Tahoma" w:cs="Tahoma"/>
          <w:sz w:val="24"/>
          <w:szCs w:val="24"/>
          <w:lang w:val="sl-SI"/>
        </w:rPr>
        <w:t xml:space="preserve"> Slovenije</w:t>
      </w:r>
      <w:r w:rsidRPr="00DE7481">
        <w:rPr>
          <w:rFonts w:ascii="Tahoma" w:hAnsi="Tahoma" w:cs="Tahoma"/>
          <w:sz w:val="24"/>
          <w:szCs w:val="24"/>
          <w:lang w:val="sl-SI"/>
        </w:rPr>
        <w:t>.</w:t>
      </w:r>
    </w:p>
    <w:sectPr w:rsidR="007E71EC" w:rsidRPr="00DE7481" w:rsidSect="00DE7481">
      <w:footerReference w:type="default" r:id="rId6"/>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481" w:rsidRDefault="00DE7481" w:rsidP="00DE7481">
      <w:pPr>
        <w:spacing w:after="0" w:line="240" w:lineRule="auto"/>
      </w:pPr>
      <w:r>
        <w:separator/>
      </w:r>
    </w:p>
  </w:endnote>
  <w:endnote w:type="continuationSeparator" w:id="0">
    <w:p w:rsidR="00DE7481" w:rsidRDefault="00DE7481" w:rsidP="00DE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7023"/>
      <w:docPartObj>
        <w:docPartGallery w:val="Page Numbers (Bottom of Page)"/>
        <w:docPartUnique/>
      </w:docPartObj>
    </w:sdtPr>
    <w:sdtContent>
      <w:p w:rsidR="00DE7481" w:rsidRDefault="00DE7481">
        <w:pPr>
          <w:pStyle w:val="Noga"/>
          <w:jc w:val="right"/>
        </w:pPr>
        <w:r>
          <w:fldChar w:fldCharType="begin"/>
        </w:r>
        <w:r>
          <w:instrText>PAGE   \* MERGEFORMAT</w:instrText>
        </w:r>
        <w:r>
          <w:fldChar w:fldCharType="separate"/>
        </w:r>
        <w:r>
          <w:rPr>
            <w:lang w:val="sl-SI"/>
          </w:rPr>
          <w:t>2</w:t>
        </w:r>
        <w:r>
          <w:fldChar w:fldCharType="end"/>
        </w:r>
      </w:p>
    </w:sdtContent>
  </w:sdt>
  <w:p w:rsidR="00DE7481" w:rsidRDefault="00DE74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481" w:rsidRDefault="00DE7481" w:rsidP="00DE7481">
      <w:pPr>
        <w:spacing w:after="0" w:line="240" w:lineRule="auto"/>
      </w:pPr>
      <w:r>
        <w:separator/>
      </w:r>
    </w:p>
  </w:footnote>
  <w:footnote w:type="continuationSeparator" w:id="0">
    <w:p w:rsidR="00DE7481" w:rsidRDefault="00DE7481" w:rsidP="00DE7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0B"/>
    <w:rsid w:val="00007158"/>
    <w:rsid w:val="00066E82"/>
    <w:rsid w:val="00154802"/>
    <w:rsid w:val="004A2709"/>
    <w:rsid w:val="004F6D3E"/>
    <w:rsid w:val="006C3D2A"/>
    <w:rsid w:val="007E71EC"/>
    <w:rsid w:val="008B4424"/>
    <w:rsid w:val="008E24CD"/>
    <w:rsid w:val="008F2060"/>
    <w:rsid w:val="00966A58"/>
    <w:rsid w:val="00973A48"/>
    <w:rsid w:val="009A63CF"/>
    <w:rsid w:val="00A41D03"/>
    <w:rsid w:val="00AB64A0"/>
    <w:rsid w:val="00AC347E"/>
    <w:rsid w:val="00B7680B"/>
    <w:rsid w:val="00B82CE8"/>
    <w:rsid w:val="00C013EC"/>
    <w:rsid w:val="00DD7826"/>
    <w:rsid w:val="00D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C765"/>
  <w15:chartTrackingRefBased/>
  <w15:docId w15:val="{F8EF84CD-28FA-4785-9E3F-0489F174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6A5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6A58"/>
    <w:rPr>
      <w:rFonts w:ascii="Segoe UI" w:hAnsi="Segoe UI" w:cs="Segoe UI"/>
      <w:sz w:val="18"/>
      <w:szCs w:val="18"/>
    </w:rPr>
  </w:style>
  <w:style w:type="paragraph" w:styleId="Glava">
    <w:name w:val="header"/>
    <w:basedOn w:val="Navaden"/>
    <w:link w:val="GlavaZnak"/>
    <w:uiPriority w:val="99"/>
    <w:unhideWhenUsed/>
    <w:rsid w:val="00DE7481"/>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481"/>
  </w:style>
  <w:style w:type="paragraph" w:styleId="Noga">
    <w:name w:val="footer"/>
    <w:basedOn w:val="Navaden"/>
    <w:link w:val="NogaZnak"/>
    <w:uiPriority w:val="99"/>
    <w:unhideWhenUsed/>
    <w:rsid w:val="00DE7481"/>
    <w:pPr>
      <w:tabs>
        <w:tab w:val="center" w:pos="4536"/>
        <w:tab w:val="right" w:pos="9072"/>
      </w:tabs>
      <w:spacing w:after="0" w:line="240" w:lineRule="auto"/>
    </w:pPr>
  </w:style>
  <w:style w:type="character" w:customStyle="1" w:styleId="NogaZnak">
    <w:name w:val="Noga Znak"/>
    <w:basedOn w:val="Privzetapisavaodstavka"/>
    <w:link w:val="Noga"/>
    <w:uiPriority w:val="99"/>
    <w:rsid w:val="00DE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4</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2023-04-24T12:05:00Z</cp:lastPrinted>
  <dcterms:created xsi:type="dcterms:W3CDTF">2023-04-25T13:22:00Z</dcterms:created>
  <dcterms:modified xsi:type="dcterms:W3CDTF">2023-04-25T13:22:00Z</dcterms:modified>
</cp:coreProperties>
</file>